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2C4B" w14:textId="2B6B71C3" w:rsidR="00632D2C" w:rsidRPr="004130C5" w:rsidRDefault="00F57B83" w:rsidP="00632D2C">
      <w:pPr>
        <w:spacing w:line="240" w:lineRule="auto"/>
        <w:contextualSpacing/>
        <w:jc w:val="center"/>
        <w:rPr>
          <w:rFonts w:ascii="ITC Legacy Sans Std Book" w:hAnsi="ITC Legacy Sans Std Book"/>
          <w:b/>
          <w:bCs/>
          <w:sz w:val="32"/>
          <w:szCs w:val="32"/>
        </w:rPr>
      </w:pPr>
      <w:r w:rsidRPr="004130C5">
        <w:rPr>
          <w:rFonts w:ascii="ITC Legacy Sans Std Book" w:hAnsi="ITC Legacy Sans Std Book"/>
          <w:b/>
          <w:bCs/>
          <w:sz w:val="32"/>
          <w:szCs w:val="32"/>
        </w:rPr>
        <w:t>“</w:t>
      </w:r>
      <w:r w:rsidR="00632D2C" w:rsidRPr="004130C5">
        <w:rPr>
          <w:rFonts w:ascii="ITC Legacy Sans Std Book" w:hAnsi="ITC Legacy Sans Std Book"/>
          <w:b/>
          <w:bCs/>
          <w:sz w:val="32"/>
          <w:szCs w:val="32"/>
        </w:rPr>
        <w:t>The Basics</w:t>
      </w:r>
      <w:r w:rsidRPr="004130C5">
        <w:rPr>
          <w:rFonts w:ascii="ITC Legacy Sans Std Book" w:hAnsi="ITC Legacy Sans Std Book"/>
          <w:b/>
          <w:bCs/>
          <w:sz w:val="32"/>
          <w:szCs w:val="32"/>
        </w:rPr>
        <w:t>”</w:t>
      </w:r>
    </w:p>
    <w:p w14:paraId="109729AC" w14:textId="77777777" w:rsidR="00F57B83" w:rsidRPr="004130C5" w:rsidRDefault="00F57B83" w:rsidP="00F57B83">
      <w:pPr>
        <w:spacing w:line="240" w:lineRule="auto"/>
        <w:contextualSpacing/>
        <w:jc w:val="center"/>
        <w:rPr>
          <w:rFonts w:ascii="ITC Legacy Sans Std Book" w:hAnsi="ITC Legacy Sans Std Book"/>
          <w:b/>
          <w:bCs/>
          <w:sz w:val="32"/>
          <w:szCs w:val="32"/>
        </w:rPr>
      </w:pPr>
      <w:r w:rsidRPr="004130C5">
        <w:rPr>
          <w:rFonts w:ascii="ITC Legacy Sans Std Book" w:hAnsi="ITC Legacy Sans Std Book"/>
          <w:b/>
          <w:bCs/>
          <w:sz w:val="32"/>
          <w:szCs w:val="32"/>
        </w:rPr>
        <w:t>Rev. Susan L. Haynes</w:t>
      </w:r>
    </w:p>
    <w:p w14:paraId="20A71FE6" w14:textId="70DE6824" w:rsidR="00632D2C" w:rsidRPr="004130C5" w:rsidRDefault="00632D2C" w:rsidP="00632D2C">
      <w:pPr>
        <w:spacing w:line="240" w:lineRule="auto"/>
        <w:contextualSpacing/>
        <w:jc w:val="center"/>
        <w:rPr>
          <w:rFonts w:ascii="ITC Legacy Sans Std Book" w:hAnsi="ITC Legacy Sans Std Book"/>
          <w:b/>
          <w:bCs/>
          <w:sz w:val="32"/>
          <w:szCs w:val="32"/>
        </w:rPr>
      </w:pPr>
      <w:r w:rsidRPr="004130C5">
        <w:rPr>
          <w:rFonts w:ascii="ITC Legacy Sans Std Book" w:hAnsi="ITC Legacy Sans Std Book"/>
          <w:b/>
          <w:bCs/>
          <w:sz w:val="32"/>
          <w:szCs w:val="32"/>
        </w:rPr>
        <w:t>Matthew 5:1-12</w:t>
      </w:r>
    </w:p>
    <w:p w14:paraId="467F8E8D" w14:textId="7492F633" w:rsidR="00632D2C" w:rsidRPr="004130C5" w:rsidRDefault="00632D2C" w:rsidP="00632D2C">
      <w:pPr>
        <w:spacing w:line="240" w:lineRule="auto"/>
        <w:contextualSpacing/>
        <w:jc w:val="center"/>
        <w:rPr>
          <w:rFonts w:ascii="ITC Legacy Sans Std Book" w:hAnsi="ITC Legacy Sans Std Book"/>
          <w:b/>
          <w:bCs/>
          <w:sz w:val="32"/>
          <w:szCs w:val="32"/>
        </w:rPr>
      </w:pPr>
      <w:r w:rsidRPr="004130C5">
        <w:rPr>
          <w:rFonts w:ascii="ITC Legacy Sans Std Book" w:hAnsi="ITC Legacy Sans Std Book"/>
          <w:b/>
          <w:bCs/>
          <w:sz w:val="32"/>
          <w:szCs w:val="32"/>
        </w:rPr>
        <w:t>Fourth Sunday after the Epiphany</w:t>
      </w:r>
      <w:r w:rsidR="00F57B83" w:rsidRPr="004130C5">
        <w:rPr>
          <w:rFonts w:ascii="ITC Legacy Sans Std Book" w:hAnsi="ITC Legacy Sans Std Book"/>
          <w:b/>
          <w:bCs/>
          <w:sz w:val="32"/>
          <w:szCs w:val="32"/>
        </w:rPr>
        <w:t xml:space="preserve"> (</w:t>
      </w:r>
      <w:r w:rsidRPr="004130C5">
        <w:rPr>
          <w:rFonts w:ascii="ITC Legacy Sans Std Book" w:hAnsi="ITC Legacy Sans Std Book"/>
          <w:b/>
          <w:bCs/>
          <w:sz w:val="32"/>
          <w:szCs w:val="32"/>
        </w:rPr>
        <w:t>Year A</w:t>
      </w:r>
      <w:r w:rsidR="00F57B83" w:rsidRPr="004130C5">
        <w:rPr>
          <w:rFonts w:ascii="ITC Legacy Sans Std Book" w:hAnsi="ITC Legacy Sans Std Book"/>
          <w:b/>
          <w:bCs/>
          <w:sz w:val="32"/>
          <w:szCs w:val="32"/>
        </w:rPr>
        <w:t>)</w:t>
      </w:r>
    </w:p>
    <w:p w14:paraId="77755DB3" w14:textId="77777777" w:rsidR="00632D2C" w:rsidRPr="00F57B83" w:rsidRDefault="00632D2C" w:rsidP="00632D2C">
      <w:pPr>
        <w:spacing w:line="240" w:lineRule="auto"/>
        <w:contextualSpacing/>
        <w:jc w:val="center"/>
        <w:rPr>
          <w:rFonts w:ascii="ITC Legacy Sans Std Book" w:hAnsi="ITC Legacy Sans Std Book" w:cs="Arial"/>
          <w:b/>
          <w:bCs/>
          <w:sz w:val="24"/>
          <w:szCs w:val="24"/>
        </w:rPr>
      </w:pPr>
    </w:p>
    <w:p w14:paraId="6C9899C1" w14:textId="77777777" w:rsidR="00632D2C" w:rsidRPr="00F57B83" w:rsidRDefault="00632D2C" w:rsidP="00632D2C">
      <w:pPr>
        <w:spacing w:before="100" w:beforeAutospacing="1" w:after="100" w:afterAutospacing="1" w:line="240" w:lineRule="auto"/>
        <w:contextualSpacing/>
        <w:outlineLvl w:val="1"/>
        <w:rPr>
          <w:rFonts w:ascii="ITC Legacy Sans Std Book" w:eastAsia="Times New Roman" w:hAnsi="ITC Legacy Sans Std Book" w:cs="Arial"/>
          <w:sz w:val="30"/>
          <w:szCs w:val="30"/>
          <w:u w:val="single"/>
        </w:rPr>
      </w:pPr>
      <w:r w:rsidRPr="00F57B83">
        <w:rPr>
          <w:rFonts w:ascii="ITC Legacy Sans Std Book" w:eastAsia="Times New Roman" w:hAnsi="ITC Legacy Sans Std Book" w:cs="Arial"/>
          <w:sz w:val="30"/>
          <w:szCs w:val="30"/>
          <w:u w:val="single"/>
        </w:rPr>
        <w:t>Matthew 5:1-12 - The Beatitudes</w:t>
      </w:r>
    </w:p>
    <w:p w14:paraId="354F7986"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666666"/>
          <w:sz w:val="30"/>
          <w:szCs w:val="30"/>
        </w:rPr>
        <w:t xml:space="preserve">5 </w:t>
      </w:r>
      <w:r w:rsidRPr="00F57B83">
        <w:rPr>
          <w:rFonts w:ascii="ITC Legacy Sans Std Book" w:eastAsia="Times New Roman" w:hAnsi="ITC Legacy Sans Std Book" w:cs="Arial"/>
          <w:color w:val="010000"/>
          <w:sz w:val="30"/>
          <w:szCs w:val="30"/>
        </w:rPr>
        <w:t>When Jesus saw the crowds, he went up the mountain; and after he sat down, his disciples came to him. </w:t>
      </w:r>
      <w:r w:rsidRPr="00F57B83">
        <w:rPr>
          <w:rFonts w:ascii="ITC Legacy Sans Std Book" w:eastAsia="Times New Roman" w:hAnsi="ITC Legacy Sans Std Book" w:cs="Arial"/>
          <w:color w:val="777777"/>
          <w:sz w:val="30"/>
          <w:szCs w:val="30"/>
          <w:vertAlign w:val="superscript"/>
        </w:rPr>
        <w:t>2</w:t>
      </w:r>
      <w:r w:rsidRPr="00F57B83">
        <w:rPr>
          <w:rFonts w:ascii="ITC Legacy Sans Std Book" w:eastAsia="Times New Roman" w:hAnsi="ITC Legacy Sans Std Book" w:cs="Arial"/>
          <w:color w:val="010000"/>
          <w:sz w:val="30"/>
          <w:szCs w:val="30"/>
        </w:rPr>
        <w:t>Then he began to speak, and taught them, saying:</w:t>
      </w:r>
    </w:p>
    <w:p w14:paraId="44F5DF9F"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3 </w:t>
      </w:r>
      <w:r w:rsidRPr="00F57B83">
        <w:rPr>
          <w:rFonts w:ascii="ITC Legacy Sans Std Book" w:eastAsia="Times New Roman" w:hAnsi="ITC Legacy Sans Std Book" w:cs="Arial"/>
          <w:color w:val="010000"/>
          <w:sz w:val="30"/>
          <w:szCs w:val="30"/>
        </w:rPr>
        <w:t>‘Blessed are the poor in spirit, for theirs is the kingdom of heaven.</w:t>
      </w:r>
    </w:p>
    <w:p w14:paraId="2790BDB7"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4 </w:t>
      </w:r>
      <w:r w:rsidRPr="00F57B83">
        <w:rPr>
          <w:rFonts w:ascii="ITC Legacy Sans Std Book" w:eastAsia="Times New Roman" w:hAnsi="ITC Legacy Sans Std Book" w:cs="Arial"/>
          <w:color w:val="010000"/>
          <w:sz w:val="30"/>
          <w:szCs w:val="30"/>
        </w:rPr>
        <w:t>‘Blessed are those who mourn, for they will be comforted.</w:t>
      </w:r>
    </w:p>
    <w:p w14:paraId="76CADEFB"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5 </w:t>
      </w:r>
      <w:r w:rsidRPr="00F57B83">
        <w:rPr>
          <w:rFonts w:ascii="ITC Legacy Sans Std Book" w:eastAsia="Times New Roman" w:hAnsi="ITC Legacy Sans Std Book" w:cs="Arial"/>
          <w:color w:val="010000"/>
          <w:sz w:val="30"/>
          <w:szCs w:val="30"/>
        </w:rPr>
        <w:t>‘Blessed are the meek, for they will inherit the earth.</w:t>
      </w:r>
    </w:p>
    <w:p w14:paraId="5FD94AA7"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6 </w:t>
      </w:r>
      <w:r w:rsidRPr="00F57B83">
        <w:rPr>
          <w:rFonts w:ascii="ITC Legacy Sans Std Book" w:eastAsia="Times New Roman" w:hAnsi="ITC Legacy Sans Std Book" w:cs="Arial"/>
          <w:color w:val="010000"/>
          <w:sz w:val="30"/>
          <w:szCs w:val="30"/>
        </w:rPr>
        <w:t>‘Blessed are those who hunger and thirst for righteousness, for they will be filled.</w:t>
      </w:r>
    </w:p>
    <w:p w14:paraId="2E11D218"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7 </w:t>
      </w:r>
      <w:r w:rsidRPr="00F57B83">
        <w:rPr>
          <w:rFonts w:ascii="ITC Legacy Sans Std Book" w:eastAsia="Times New Roman" w:hAnsi="ITC Legacy Sans Std Book" w:cs="Arial"/>
          <w:color w:val="010000"/>
          <w:sz w:val="30"/>
          <w:szCs w:val="30"/>
        </w:rPr>
        <w:t>‘Blessed are the merciful, for they will receive mercy.</w:t>
      </w:r>
    </w:p>
    <w:p w14:paraId="7CB5ABFF"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8 </w:t>
      </w:r>
      <w:r w:rsidRPr="00F57B83">
        <w:rPr>
          <w:rFonts w:ascii="ITC Legacy Sans Std Book" w:eastAsia="Times New Roman" w:hAnsi="ITC Legacy Sans Std Book" w:cs="Arial"/>
          <w:color w:val="010000"/>
          <w:sz w:val="30"/>
          <w:szCs w:val="30"/>
        </w:rPr>
        <w:t>‘Blessed are the pure in heart, for they will see God.</w:t>
      </w:r>
    </w:p>
    <w:p w14:paraId="60944833"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9 </w:t>
      </w:r>
      <w:r w:rsidRPr="00F57B83">
        <w:rPr>
          <w:rFonts w:ascii="ITC Legacy Sans Std Book" w:eastAsia="Times New Roman" w:hAnsi="ITC Legacy Sans Std Book" w:cs="Arial"/>
          <w:color w:val="010000"/>
          <w:sz w:val="30"/>
          <w:szCs w:val="30"/>
        </w:rPr>
        <w:t>‘Blessed are the peacemakers, for they will be called children of God.</w:t>
      </w:r>
    </w:p>
    <w:p w14:paraId="33A2C264"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10 </w:t>
      </w:r>
      <w:r w:rsidRPr="00F57B83">
        <w:rPr>
          <w:rFonts w:ascii="ITC Legacy Sans Std Book" w:eastAsia="Times New Roman" w:hAnsi="ITC Legacy Sans Std Book" w:cs="Arial"/>
          <w:color w:val="010000"/>
          <w:sz w:val="30"/>
          <w:szCs w:val="30"/>
        </w:rPr>
        <w:t>‘Blessed are those who are persecuted for righteousness’ sake, for theirs is the kingdom of heaven.</w:t>
      </w:r>
    </w:p>
    <w:p w14:paraId="06084575"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777777"/>
          <w:sz w:val="30"/>
          <w:szCs w:val="30"/>
        </w:rPr>
        <w:t>11 </w:t>
      </w:r>
      <w:r w:rsidRPr="00F57B83">
        <w:rPr>
          <w:rFonts w:ascii="ITC Legacy Sans Std Book" w:eastAsia="Times New Roman" w:hAnsi="ITC Legacy Sans Std Book" w:cs="Arial"/>
          <w:color w:val="010000"/>
          <w:sz w:val="30"/>
          <w:szCs w:val="30"/>
        </w:rPr>
        <w:t>‘Blessed are you when people revile you and persecute you and utter all kinds of evil against you falsely</w:t>
      </w:r>
      <w:hyperlink r:id="rId8" w:history="1">
        <w:r w:rsidRPr="00F57B83">
          <w:rPr>
            <w:rFonts w:ascii="ITC Legacy Sans Std Book" w:eastAsia="Times New Roman" w:hAnsi="ITC Legacy Sans Std Book" w:cs="Arial"/>
            <w:color w:val="0000BB"/>
            <w:sz w:val="30"/>
            <w:szCs w:val="30"/>
            <w:u w:val="single"/>
            <w:vertAlign w:val="superscript"/>
          </w:rPr>
          <w:t>*</w:t>
        </w:r>
      </w:hyperlink>
      <w:r w:rsidRPr="00F57B83">
        <w:rPr>
          <w:rFonts w:ascii="ITC Legacy Sans Std Book" w:eastAsia="Times New Roman" w:hAnsi="ITC Legacy Sans Std Book" w:cs="Arial"/>
          <w:color w:val="010000"/>
          <w:sz w:val="30"/>
          <w:szCs w:val="30"/>
        </w:rPr>
        <w:t> on my account. </w:t>
      </w:r>
      <w:r w:rsidRPr="00F57B83">
        <w:rPr>
          <w:rFonts w:ascii="ITC Legacy Sans Std Book" w:eastAsia="Times New Roman" w:hAnsi="ITC Legacy Sans Std Book" w:cs="Arial"/>
          <w:color w:val="777777"/>
          <w:sz w:val="30"/>
          <w:szCs w:val="30"/>
          <w:vertAlign w:val="superscript"/>
        </w:rPr>
        <w:t>12</w:t>
      </w:r>
      <w:r w:rsidRPr="00F57B83">
        <w:rPr>
          <w:rFonts w:ascii="ITC Legacy Sans Std Book" w:eastAsia="Times New Roman" w:hAnsi="ITC Legacy Sans Std Book" w:cs="Arial"/>
          <w:color w:val="010000"/>
          <w:sz w:val="30"/>
          <w:szCs w:val="30"/>
        </w:rPr>
        <w:t>Rejoice and be glad, for your reward is great in heaven, for in the same way they persecuted the prophets who were before you.</w:t>
      </w:r>
    </w:p>
    <w:p w14:paraId="065D45CA" w14:textId="77777777" w:rsidR="00632D2C" w:rsidRPr="00F57B83" w:rsidRDefault="00632D2C" w:rsidP="00632D2C">
      <w:pPr>
        <w:spacing w:before="100" w:beforeAutospacing="1" w:after="100" w:afterAutospacing="1" w:line="240" w:lineRule="auto"/>
        <w:contextualSpacing/>
        <w:rPr>
          <w:rFonts w:ascii="ITC Legacy Sans Std Book" w:eastAsia="Times New Roman" w:hAnsi="ITC Legacy Sans Std Book" w:cs="Arial"/>
          <w:color w:val="010000"/>
          <w:sz w:val="20"/>
          <w:szCs w:val="20"/>
        </w:rPr>
      </w:pPr>
    </w:p>
    <w:p w14:paraId="32C89772" w14:textId="0EC8D465" w:rsidR="00632D2C" w:rsidRPr="00F57B83" w:rsidRDefault="00632D2C" w:rsidP="00632D2C">
      <w:pPr>
        <w:spacing w:before="100" w:beforeAutospacing="1" w:after="100" w:afterAutospacing="1" w:line="240" w:lineRule="auto"/>
        <w:contextualSpacing/>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010000"/>
          <w:sz w:val="30"/>
          <w:szCs w:val="30"/>
        </w:rPr>
        <w:t xml:space="preserve">For those who attended college, </w:t>
      </w:r>
      <w:r w:rsidR="00F57B83">
        <w:rPr>
          <w:rFonts w:ascii="ITC Legacy Sans Std Book" w:eastAsia="Times New Roman" w:hAnsi="ITC Legacy Sans Std Book" w:cs="Arial"/>
          <w:color w:val="010000"/>
          <w:sz w:val="30"/>
          <w:szCs w:val="30"/>
        </w:rPr>
        <w:t xml:space="preserve">you </w:t>
      </w:r>
      <w:r w:rsidRPr="00F57B83">
        <w:rPr>
          <w:rFonts w:ascii="ITC Legacy Sans Std Book" w:eastAsia="Times New Roman" w:hAnsi="ITC Legacy Sans Std Book" w:cs="Arial"/>
          <w:color w:val="010000"/>
          <w:sz w:val="30"/>
          <w:szCs w:val="30"/>
        </w:rPr>
        <w:t>remember the 101 courses</w:t>
      </w:r>
      <w:r w:rsidR="00F57B83">
        <w:rPr>
          <w:rFonts w:ascii="ITC Legacy Sans Std Book" w:eastAsia="Times New Roman" w:hAnsi="ITC Legacy Sans Std Book" w:cs="Arial"/>
          <w:color w:val="010000"/>
          <w:sz w:val="30"/>
          <w:szCs w:val="30"/>
        </w:rPr>
        <w:t>:</w:t>
      </w:r>
    </w:p>
    <w:p w14:paraId="5466C109" w14:textId="77777777" w:rsidR="00632D2C" w:rsidRPr="00F57B83" w:rsidRDefault="00632D2C" w:rsidP="00632D2C">
      <w:pPr>
        <w:spacing w:before="100" w:beforeAutospacing="1" w:after="100" w:afterAutospacing="1" w:line="240" w:lineRule="auto"/>
        <w:contextualSpacing/>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010000"/>
          <w:sz w:val="30"/>
          <w:szCs w:val="30"/>
        </w:rPr>
        <w:tab/>
        <w:t>English 101, Political Science 101, Biology 101, Calculus 101…</w:t>
      </w:r>
    </w:p>
    <w:p w14:paraId="05086132" w14:textId="77777777" w:rsidR="00632D2C" w:rsidRPr="00F57B83" w:rsidRDefault="00632D2C" w:rsidP="004130C5">
      <w:pPr>
        <w:spacing w:before="100" w:beforeAutospacing="1" w:after="100" w:afterAutospacing="1" w:line="240" w:lineRule="auto"/>
        <w:contextualSpacing/>
        <w:jc w:val="both"/>
        <w:rPr>
          <w:rFonts w:ascii="ITC Legacy Sans Std Book" w:eastAsia="Times New Roman" w:hAnsi="ITC Legacy Sans Std Book" w:cs="Arial"/>
          <w:color w:val="010000"/>
          <w:sz w:val="30"/>
          <w:szCs w:val="30"/>
        </w:rPr>
      </w:pPr>
      <w:r w:rsidRPr="00F57B83">
        <w:rPr>
          <w:rFonts w:ascii="ITC Legacy Sans Std Book" w:eastAsia="Times New Roman" w:hAnsi="ITC Legacy Sans Std Book" w:cs="Arial"/>
          <w:color w:val="010000"/>
          <w:sz w:val="30"/>
          <w:szCs w:val="30"/>
        </w:rPr>
        <w:t xml:space="preserve">you can’t take the 201 </w:t>
      </w:r>
      <w:proofErr w:type="gramStart"/>
      <w:r w:rsidRPr="00F57B83">
        <w:rPr>
          <w:rFonts w:ascii="ITC Legacy Sans Std Book" w:eastAsia="Times New Roman" w:hAnsi="ITC Legacy Sans Std Book" w:cs="Arial"/>
          <w:color w:val="010000"/>
          <w:sz w:val="30"/>
          <w:szCs w:val="30"/>
        </w:rPr>
        <w:t>course</w:t>
      </w:r>
      <w:proofErr w:type="gramEnd"/>
      <w:r w:rsidRPr="00F57B83">
        <w:rPr>
          <w:rFonts w:ascii="ITC Legacy Sans Std Book" w:eastAsia="Times New Roman" w:hAnsi="ITC Legacy Sans Std Book" w:cs="Arial"/>
          <w:color w:val="010000"/>
          <w:sz w:val="30"/>
          <w:szCs w:val="30"/>
        </w:rPr>
        <w:t xml:space="preserve"> unless you’ve taken the 101 course, or gotten an exemption because you already know the material in 101.</w:t>
      </w:r>
    </w:p>
    <w:p w14:paraId="2D85765C" w14:textId="77777777" w:rsidR="00632D2C" w:rsidRPr="00F57B83" w:rsidRDefault="00632D2C" w:rsidP="004130C5">
      <w:pPr>
        <w:spacing w:line="240" w:lineRule="auto"/>
        <w:contextualSpacing/>
        <w:jc w:val="both"/>
        <w:rPr>
          <w:rFonts w:ascii="ITC Legacy Sans Std Book" w:hAnsi="ITC Legacy Sans Std Book" w:cs="Arial"/>
          <w:b/>
          <w:bCs/>
          <w:sz w:val="20"/>
          <w:szCs w:val="20"/>
        </w:rPr>
      </w:pPr>
    </w:p>
    <w:p w14:paraId="34F81A61" w14:textId="20E10872"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The 101, 201 numbering system was developed in the early 1900s so that students could transfer from one college to another.</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If you took Calculus 101 at the University of Georgia and transferred to Michigan State University, you’re given credit at Michigan State so you can take Calculus 201, rather than having to take 1</w:t>
      </w:r>
      <w:r w:rsidRPr="00F57B83">
        <w:rPr>
          <w:rFonts w:ascii="ITC Legacy Sans Std Book" w:hAnsi="ITC Legacy Sans Std Book" w:cs="Arial"/>
          <w:sz w:val="30"/>
          <w:szCs w:val="30"/>
          <w:vertAlign w:val="superscript"/>
        </w:rPr>
        <w:t>st</w:t>
      </w:r>
      <w:r w:rsidRPr="00F57B83">
        <w:rPr>
          <w:rFonts w:ascii="ITC Legacy Sans Std Book" w:hAnsi="ITC Legacy Sans Std Book" w:cs="Arial"/>
          <w:sz w:val="30"/>
          <w:szCs w:val="30"/>
        </w:rPr>
        <w:t xml:space="preserve"> level Calculus again.</w:t>
      </w:r>
    </w:p>
    <w:p w14:paraId="2D18C9B1" w14:textId="77777777" w:rsidR="00632D2C" w:rsidRPr="00F57B83" w:rsidRDefault="00632D2C" w:rsidP="004130C5">
      <w:pPr>
        <w:spacing w:line="240" w:lineRule="auto"/>
        <w:contextualSpacing/>
        <w:jc w:val="both"/>
        <w:rPr>
          <w:rFonts w:ascii="ITC Legacy Sans Std Book" w:hAnsi="ITC Legacy Sans Std Book" w:cs="Arial"/>
          <w:sz w:val="20"/>
          <w:szCs w:val="20"/>
        </w:rPr>
      </w:pPr>
    </w:p>
    <w:p w14:paraId="0C556FF1" w14:textId="35DDADCD"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If we apply this same approach to the study of religious faith, a course in </w:t>
      </w:r>
      <w:r w:rsidRPr="00F57B83">
        <w:rPr>
          <w:rFonts w:ascii="ITC Legacy Sans Std Book" w:hAnsi="ITC Legacy Sans Std Book" w:cs="Arial"/>
          <w:sz w:val="30"/>
          <w:szCs w:val="30"/>
          <w:u w:val="single"/>
        </w:rPr>
        <w:t>Judaism 101</w:t>
      </w:r>
      <w:r w:rsidRPr="00F57B83">
        <w:rPr>
          <w:rFonts w:ascii="ITC Legacy Sans Std Book" w:hAnsi="ITC Legacy Sans Std Book" w:cs="Arial"/>
          <w:sz w:val="30"/>
          <w:szCs w:val="30"/>
        </w:rPr>
        <w:t xml:space="preserve"> might be an in-depth study of the Ten Commandments.</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u w:val="single"/>
        </w:rPr>
        <w:t>Buddhism 101</w:t>
      </w:r>
      <w:r w:rsidRPr="00F57B83">
        <w:rPr>
          <w:rFonts w:ascii="ITC Legacy Sans Std Book" w:hAnsi="ITC Legacy Sans Std Book" w:cs="Arial"/>
          <w:sz w:val="30"/>
          <w:szCs w:val="30"/>
        </w:rPr>
        <w:t xml:space="preserve"> might focus on the Fourfold Truths, followed by the Eightfold path to enlightenment.</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u w:val="single"/>
        </w:rPr>
        <w:t>Islam 101</w:t>
      </w:r>
      <w:r w:rsidRPr="00F57B83">
        <w:rPr>
          <w:rFonts w:ascii="ITC Legacy Sans Std Book" w:hAnsi="ITC Legacy Sans Std Book" w:cs="Arial"/>
          <w:sz w:val="30"/>
          <w:szCs w:val="30"/>
        </w:rPr>
        <w:t xml:space="preserve"> might dig into the Five Pillars of Islam.</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u w:val="single"/>
        </w:rPr>
        <w:t>Christianity 101</w:t>
      </w:r>
      <w:r w:rsidRPr="00F57B83">
        <w:rPr>
          <w:rFonts w:ascii="ITC Legacy Sans Std Book" w:hAnsi="ITC Legacy Sans Std Book" w:cs="Arial"/>
          <w:sz w:val="30"/>
          <w:szCs w:val="30"/>
        </w:rPr>
        <w:t xml:space="preserve"> might focus on Jesus’ Sermon on the Mount, which is recorded in Matthew and in, but Luke’s version is much shorter.</w:t>
      </w:r>
    </w:p>
    <w:p w14:paraId="44B42EBE" w14:textId="2FB76803"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lastRenderedPageBreak/>
        <w:t>Christianity 101 would begin with the scripture we just read</w:t>
      </w:r>
      <w:r w:rsidR="00F57B83">
        <w:rPr>
          <w:rFonts w:ascii="ITC Legacy Sans Std Book" w:hAnsi="ITC Legacy Sans Std Book" w:cs="Arial"/>
          <w:sz w:val="30"/>
          <w:szCs w:val="30"/>
        </w:rPr>
        <w:t>, Th</w:t>
      </w:r>
      <w:r w:rsidRPr="00F57B83">
        <w:rPr>
          <w:rFonts w:ascii="ITC Legacy Sans Std Book" w:hAnsi="ITC Legacy Sans Std Book" w:cs="Arial"/>
          <w:sz w:val="30"/>
          <w:szCs w:val="30"/>
        </w:rPr>
        <w:t>e Beatitudes</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because they articulate the core principles of what Jesus taught and how he lived his life.</w:t>
      </w:r>
    </w:p>
    <w:p w14:paraId="4F71FFB8" w14:textId="77777777" w:rsidR="00632D2C" w:rsidRPr="00F57B83" w:rsidRDefault="00632D2C" w:rsidP="004130C5">
      <w:pPr>
        <w:spacing w:line="240" w:lineRule="auto"/>
        <w:contextualSpacing/>
        <w:jc w:val="both"/>
        <w:rPr>
          <w:rFonts w:ascii="ITC Legacy Sans Std Book" w:hAnsi="ITC Legacy Sans Std Book" w:cs="Arial"/>
          <w:sz w:val="20"/>
          <w:szCs w:val="20"/>
        </w:rPr>
      </w:pPr>
    </w:p>
    <w:p w14:paraId="473D34BB" w14:textId="5E102BE6"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The Beatitudes are simple, easy to remember, foundational principles, </w:t>
      </w:r>
      <w:r w:rsidRPr="00F57B83">
        <w:rPr>
          <w:rFonts w:ascii="ITC Legacy Sans Std Book" w:hAnsi="ITC Legacy Sans Std Book" w:cs="Arial"/>
          <w:sz w:val="30"/>
          <w:szCs w:val="30"/>
          <w:u w:val="single"/>
        </w:rPr>
        <w:t>and</w:t>
      </w:r>
      <w:r w:rsidRPr="00F57B83">
        <w:rPr>
          <w:rFonts w:ascii="ITC Legacy Sans Std Book" w:hAnsi="ITC Legacy Sans Std Book" w:cs="Arial"/>
          <w:sz w:val="30"/>
          <w:szCs w:val="30"/>
        </w:rPr>
        <w:t xml:space="preserve"> it is critical for Christians to understand them.</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Think of them as core competencies, akin to knowing the multiplication tables in order to perform higher level mathematics.</w:t>
      </w:r>
    </w:p>
    <w:p w14:paraId="121CD72F" w14:textId="77777777" w:rsidR="00632D2C" w:rsidRPr="00F57B83" w:rsidRDefault="00632D2C" w:rsidP="004130C5">
      <w:pPr>
        <w:spacing w:line="240" w:lineRule="auto"/>
        <w:contextualSpacing/>
        <w:jc w:val="both"/>
        <w:rPr>
          <w:rFonts w:ascii="ITC Legacy Sans Std Book" w:hAnsi="ITC Legacy Sans Std Book" w:cs="Arial"/>
          <w:sz w:val="20"/>
          <w:szCs w:val="20"/>
        </w:rPr>
      </w:pPr>
    </w:p>
    <w:p w14:paraId="4AEA9304" w14:textId="652711CB"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As we know, Jesus did his teaching on the road and kept his teachings simple.</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When Jesus is asked, “What is the greatest commandment?” he responds with the Hebrew </w:t>
      </w:r>
      <w:r w:rsidRPr="00F57B83">
        <w:rPr>
          <w:rFonts w:ascii="ITC Legacy Sans Std Book" w:hAnsi="ITC Legacy Sans Std Book" w:cs="Arial"/>
          <w:i/>
          <w:iCs/>
          <w:sz w:val="30"/>
          <w:szCs w:val="30"/>
        </w:rPr>
        <w:t>shema</w:t>
      </w:r>
      <w:r w:rsidRPr="00F57B83">
        <w:rPr>
          <w:rFonts w:ascii="ITC Legacy Sans Std Book" w:hAnsi="ITC Legacy Sans Std Book" w:cs="Arial"/>
          <w:sz w:val="30"/>
          <w:szCs w:val="30"/>
        </w:rPr>
        <w:t>:</w:t>
      </w:r>
    </w:p>
    <w:p w14:paraId="2416E2FC" w14:textId="26E2986D"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ab/>
        <w:t>“You shall love the Lord your God with all your heart and soul and mind.”</w:t>
      </w:r>
      <w:r w:rsidR="00F57B83">
        <w:rPr>
          <w:rFonts w:ascii="ITC Legacy Sans Std Book" w:hAnsi="ITC Legacy Sans Std Book" w:cs="Arial"/>
          <w:sz w:val="30"/>
          <w:szCs w:val="30"/>
        </w:rPr>
        <w:t xml:space="preserve"> </w:t>
      </w:r>
    </w:p>
    <w:p w14:paraId="1D0EB1EB" w14:textId="77777777"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He then adds to this Hebrew text found in Deuteronomy:</w:t>
      </w:r>
    </w:p>
    <w:p w14:paraId="57CC4C14" w14:textId="77777777"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ab/>
        <w:t>“The second is like it: ‘Love your neighbor as yourself.’”</w:t>
      </w:r>
    </w:p>
    <w:p w14:paraId="35C95B7D" w14:textId="53DFCE8E"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Simple, memorable, foundational words</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and the structure of the Beatitudes…the repetition of the Greek word </w:t>
      </w:r>
      <w:proofErr w:type="spellStart"/>
      <w:r w:rsidRPr="00F57B83">
        <w:rPr>
          <w:rFonts w:ascii="ITC Legacy Sans Std Book" w:hAnsi="ITC Legacy Sans Std Book" w:cs="Arial"/>
          <w:i/>
          <w:iCs/>
          <w:sz w:val="30"/>
          <w:szCs w:val="30"/>
        </w:rPr>
        <w:t>makarios</w:t>
      </w:r>
      <w:proofErr w:type="spellEnd"/>
      <w:r w:rsidRPr="00F57B83">
        <w:rPr>
          <w:rFonts w:ascii="ITC Legacy Sans Std Book" w:hAnsi="ITC Legacy Sans Std Book" w:cs="Arial"/>
          <w:sz w:val="30"/>
          <w:szCs w:val="30"/>
        </w:rPr>
        <w:t xml:space="preserve">…which means </w:t>
      </w:r>
      <w:r w:rsidRPr="00F57B83">
        <w:rPr>
          <w:rFonts w:ascii="ITC Legacy Sans Std Book" w:hAnsi="ITC Legacy Sans Std Book" w:cs="Arial"/>
          <w:i/>
          <w:iCs/>
          <w:sz w:val="30"/>
          <w:szCs w:val="30"/>
        </w:rPr>
        <w:t>happy</w:t>
      </w:r>
      <w:r w:rsidRPr="00F57B83">
        <w:rPr>
          <w:rFonts w:ascii="ITC Legacy Sans Std Book" w:hAnsi="ITC Legacy Sans Std Book" w:cs="Arial"/>
          <w:sz w:val="30"/>
          <w:szCs w:val="30"/>
        </w:rPr>
        <w:t xml:space="preserve">, </w:t>
      </w:r>
      <w:r w:rsidRPr="00F57B83">
        <w:rPr>
          <w:rFonts w:ascii="ITC Legacy Sans Std Book" w:hAnsi="ITC Legacy Sans Std Book" w:cs="Arial"/>
          <w:i/>
          <w:iCs/>
          <w:sz w:val="30"/>
          <w:szCs w:val="30"/>
        </w:rPr>
        <w:t>satisfied</w:t>
      </w:r>
      <w:r w:rsidRPr="00F57B83">
        <w:rPr>
          <w:rFonts w:ascii="ITC Legacy Sans Std Book" w:hAnsi="ITC Legacy Sans Std Book" w:cs="Arial"/>
          <w:sz w:val="30"/>
          <w:szCs w:val="30"/>
        </w:rPr>
        <w:t xml:space="preserve">, or </w:t>
      </w:r>
      <w:r w:rsidRPr="00F57B83">
        <w:rPr>
          <w:rFonts w:ascii="ITC Legacy Sans Std Book" w:hAnsi="ITC Legacy Sans Std Book" w:cs="Arial"/>
          <w:i/>
          <w:iCs/>
          <w:sz w:val="30"/>
          <w:szCs w:val="30"/>
        </w:rPr>
        <w:t>blessed…</w:t>
      </w:r>
      <w:r w:rsidR="00F57B83">
        <w:rPr>
          <w:rFonts w:ascii="ITC Legacy Sans Std Book" w:hAnsi="ITC Legacy Sans Std Book" w:cs="Arial"/>
          <w:i/>
          <w:iCs/>
          <w:sz w:val="30"/>
          <w:szCs w:val="30"/>
        </w:rPr>
        <w:t xml:space="preserve"> </w:t>
      </w:r>
      <w:r w:rsidRPr="00F57B83">
        <w:rPr>
          <w:rFonts w:ascii="ITC Legacy Sans Std Book" w:hAnsi="ITC Legacy Sans Std Book" w:cs="Arial"/>
          <w:sz w:val="30"/>
          <w:szCs w:val="30"/>
        </w:rPr>
        <w:t xml:space="preserve">was familiar to most who were hearing Jesus’ words. However, as was typical of Jesus’ teaching, in the Beatitudes he was also turning </w:t>
      </w:r>
      <w:r w:rsidRPr="00F57B83">
        <w:rPr>
          <w:rFonts w:ascii="ITC Legacy Sans Std Book" w:hAnsi="ITC Legacy Sans Std Book" w:cs="Arial"/>
          <w:i/>
          <w:iCs/>
          <w:sz w:val="30"/>
          <w:szCs w:val="30"/>
        </w:rPr>
        <w:t>common wisdom</w:t>
      </w:r>
      <w:r w:rsidRPr="00F57B83">
        <w:rPr>
          <w:rFonts w:ascii="ITC Legacy Sans Std Book" w:hAnsi="ITC Legacy Sans Std Book" w:cs="Arial"/>
          <w:sz w:val="30"/>
          <w:szCs w:val="30"/>
        </w:rPr>
        <w:t xml:space="preserve"> on its head. </w:t>
      </w:r>
    </w:p>
    <w:p w14:paraId="08C795A4" w14:textId="77777777" w:rsidR="00632D2C" w:rsidRPr="00F57B83" w:rsidRDefault="00632D2C" w:rsidP="004130C5">
      <w:pPr>
        <w:spacing w:line="240" w:lineRule="auto"/>
        <w:contextualSpacing/>
        <w:jc w:val="both"/>
        <w:rPr>
          <w:rFonts w:ascii="ITC Legacy Sans Std Book" w:hAnsi="ITC Legacy Sans Std Book" w:cs="Arial"/>
          <w:sz w:val="20"/>
          <w:szCs w:val="20"/>
        </w:rPr>
      </w:pPr>
    </w:p>
    <w:p w14:paraId="6AF51A71" w14:textId="7611683E"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The phrase, </w:t>
      </w:r>
      <w:r w:rsidRPr="00F57B83">
        <w:rPr>
          <w:rFonts w:ascii="ITC Legacy Sans Std Book" w:hAnsi="ITC Legacy Sans Std Book" w:cs="Arial"/>
          <w:i/>
          <w:iCs/>
          <w:sz w:val="30"/>
          <w:szCs w:val="30"/>
        </w:rPr>
        <w:t>kingdom of heaven</w:t>
      </w:r>
      <w:r w:rsidRPr="00F57B83">
        <w:rPr>
          <w:rFonts w:ascii="ITC Legacy Sans Std Book" w:hAnsi="ITC Legacy Sans Std Book" w:cs="Arial"/>
          <w:sz w:val="30"/>
          <w:szCs w:val="30"/>
        </w:rPr>
        <w:t>, brackets this passage.</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In the Beatitudes, Jesus isn’t describing life in the ordinary world where sinful humanity seems to be in charge.</w:t>
      </w:r>
    </w:p>
    <w:p w14:paraId="4616BEAC" w14:textId="0CD77A40"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Jesus is describing life in the emerging kingdom where God is sovereign.</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This world is a world where those who mourn are comforted; where those who are meek receive their inheritance; where those who seek the kingdom of God find it.</w:t>
      </w:r>
    </w:p>
    <w:p w14:paraId="719DAD97" w14:textId="77777777" w:rsidR="00632D2C" w:rsidRPr="00F57B83" w:rsidRDefault="00632D2C" w:rsidP="00632D2C">
      <w:pPr>
        <w:spacing w:line="240" w:lineRule="auto"/>
        <w:contextualSpacing/>
        <w:rPr>
          <w:rFonts w:ascii="ITC Legacy Sans Std Book" w:hAnsi="ITC Legacy Sans Std Book" w:cs="Arial"/>
          <w:sz w:val="20"/>
          <w:szCs w:val="20"/>
        </w:rPr>
      </w:pPr>
    </w:p>
    <w:p w14:paraId="49196348" w14:textId="77777777"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The Kingdom of God:</w:t>
      </w:r>
    </w:p>
    <w:p w14:paraId="6E028A82" w14:textId="77777777" w:rsidR="00632D2C" w:rsidRPr="00F57B83" w:rsidRDefault="00632D2C" w:rsidP="00632D2C">
      <w:pPr>
        <w:spacing w:line="240" w:lineRule="auto"/>
        <w:ind w:firstLine="720"/>
        <w:contextualSpacing/>
        <w:rPr>
          <w:rFonts w:ascii="ITC Legacy Sans Std Book" w:hAnsi="ITC Legacy Sans Std Book" w:cs="Arial"/>
          <w:sz w:val="30"/>
          <w:szCs w:val="30"/>
        </w:rPr>
      </w:pPr>
      <w:r w:rsidRPr="00F57B83">
        <w:rPr>
          <w:rFonts w:ascii="ITC Legacy Sans Std Book" w:hAnsi="ITC Legacy Sans Std Book" w:cs="Arial"/>
          <w:sz w:val="30"/>
          <w:szCs w:val="30"/>
        </w:rPr>
        <w:t xml:space="preserve">where </w:t>
      </w:r>
      <w:r w:rsidRPr="00F57B83">
        <w:rPr>
          <w:rFonts w:ascii="ITC Legacy Sans Std Book" w:hAnsi="ITC Legacy Sans Std Book" w:cs="Arial"/>
          <w:i/>
          <w:iCs/>
          <w:sz w:val="30"/>
          <w:szCs w:val="30"/>
        </w:rPr>
        <w:t>those who mourn</w:t>
      </w:r>
      <w:r w:rsidRPr="00F57B83">
        <w:rPr>
          <w:rFonts w:ascii="ITC Legacy Sans Std Book" w:hAnsi="ITC Legacy Sans Std Book" w:cs="Arial"/>
          <w:sz w:val="30"/>
          <w:szCs w:val="30"/>
        </w:rPr>
        <w:t xml:space="preserve"> are comforted…</w:t>
      </w:r>
    </w:p>
    <w:p w14:paraId="728896C2" w14:textId="77777777" w:rsidR="00632D2C" w:rsidRPr="00F57B83" w:rsidRDefault="00632D2C" w:rsidP="00632D2C">
      <w:pPr>
        <w:spacing w:line="240" w:lineRule="auto"/>
        <w:ind w:firstLine="720"/>
        <w:contextualSpacing/>
        <w:rPr>
          <w:rFonts w:ascii="ITC Legacy Sans Std Book" w:hAnsi="ITC Legacy Sans Std Book" w:cs="Arial"/>
          <w:sz w:val="30"/>
          <w:szCs w:val="30"/>
        </w:rPr>
      </w:pPr>
      <w:r w:rsidRPr="00F57B83">
        <w:rPr>
          <w:rFonts w:ascii="ITC Legacy Sans Std Book" w:hAnsi="ITC Legacy Sans Std Book" w:cs="Arial"/>
          <w:sz w:val="30"/>
          <w:szCs w:val="30"/>
        </w:rPr>
        <w:t xml:space="preserve">where </w:t>
      </w:r>
      <w:r w:rsidRPr="00F57B83">
        <w:rPr>
          <w:rFonts w:ascii="ITC Legacy Sans Std Book" w:hAnsi="ITC Legacy Sans Std Book" w:cs="Arial"/>
          <w:i/>
          <w:iCs/>
          <w:sz w:val="30"/>
          <w:szCs w:val="30"/>
        </w:rPr>
        <w:t>those who are meek</w:t>
      </w:r>
      <w:r w:rsidRPr="00F57B83">
        <w:rPr>
          <w:rFonts w:ascii="ITC Legacy Sans Std Book" w:hAnsi="ITC Legacy Sans Std Book" w:cs="Arial"/>
          <w:sz w:val="30"/>
          <w:szCs w:val="30"/>
        </w:rPr>
        <w:t xml:space="preserve"> receive their inheritance…</w:t>
      </w:r>
    </w:p>
    <w:p w14:paraId="7D0C824A" w14:textId="77777777" w:rsidR="00632D2C" w:rsidRPr="00F57B83" w:rsidRDefault="00632D2C" w:rsidP="00632D2C">
      <w:pPr>
        <w:spacing w:line="240" w:lineRule="auto"/>
        <w:ind w:firstLine="720"/>
        <w:contextualSpacing/>
        <w:rPr>
          <w:rFonts w:ascii="ITC Legacy Sans Std Book" w:hAnsi="ITC Legacy Sans Std Book" w:cs="Arial"/>
          <w:sz w:val="30"/>
          <w:szCs w:val="30"/>
        </w:rPr>
      </w:pPr>
      <w:r w:rsidRPr="00F57B83">
        <w:rPr>
          <w:rFonts w:ascii="ITC Legacy Sans Std Book" w:hAnsi="ITC Legacy Sans Std Book" w:cs="Arial"/>
          <w:sz w:val="30"/>
          <w:szCs w:val="30"/>
        </w:rPr>
        <w:t xml:space="preserve">where </w:t>
      </w:r>
      <w:r w:rsidRPr="00F57B83">
        <w:rPr>
          <w:rFonts w:ascii="ITC Legacy Sans Std Book" w:hAnsi="ITC Legacy Sans Std Book" w:cs="Arial"/>
          <w:i/>
          <w:iCs/>
          <w:sz w:val="30"/>
          <w:szCs w:val="30"/>
        </w:rPr>
        <w:t>those who seek the Kingdom of God</w:t>
      </w:r>
      <w:r w:rsidRPr="00F57B83">
        <w:rPr>
          <w:rFonts w:ascii="ITC Legacy Sans Std Book" w:hAnsi="ITC Legacy Sans Std Book" w:cs="Arial"/>
          <w:sz w:val="30"/>
          <w:szCs w:val="30"/>
        </w:rPr>
        <w:t xml:space="preserve"> find their quest fulfilled.</w:t>
      </w:r>
    </w:p>
    <w:p w14:paraId="63EF4DC9" w14:textId="77777777"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Jesus, in the Beatitudes, was inviting those who were present when he spoke these words, </w:t>
      </w:r>
      <w:r w:rsidRPr="00F57B83">
        <w:rPr>
          <w:rFonts w:ascii="ITC Legacy Sans Std Book" w:hAnsi="ITC Legacy Sans Std Book" w:cs="Arial"/>
          <w:sz w:val="30"/>
          <w:szCs w:val="30"/>
          <w:u w:val="single"/>
        </w:rPr>
        <w:t>and</w:t>
      </w:r>
      <w:r w:rsidRPr="00F57B83">
        <w:rPr>
          <w:rFonts w:ascii="ITC Legacy Sans Std Book" w:hAnsi="ITC Legacy Sans Std Book" w:cs="Arial"/>
          <w:sz w:val="30"/>
          <w:szCs w:val="30"/>
        </w:rPr>
        <w:t xml:space="preserve"> is inviting us, to be a part of living in and bringing about God’s intended kingdom.</w:t>
      </w:r>
    </w:p>
    <w:p w14:paraId="6E88106D" w14:textId="77777777" w:rsidR="00632D2C" w:rsidRPr="00F57B83" w:rsidRDefault="00632D2C" w:rsidP="004130C5">
      <w:pPr>
        <w:spacing w:line="240" w:lineRule="auto"/>
        <w:contextualSpacing/>
        <w:jc w:val="both"/>
        <w:rPr>
          <w:rFonts w:ascii="ITC Legacy Sans Std Book" w:hAnsi="ITC Legacy Sans Std Book" w:cs="Arial"/>
          <w:sz w:val="20"/>
          <w:szCs w:val="20"/>
        </w:rPr>
      </w:pPr>
    </w:p>
    <w:p w14:paraId="7B7DA225" w14:textId="52C43967"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The Kingdom of God shatters the limitations of time and space.</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We are linear thinkers and the Kingdom of God is the realm of the </w:t>
      </w:r>
      <w:r w:rsidRPr="00F57B83">
        <w:rPr>
          <w:rFonts w:ascii="ITC Legacy Sans Std Book" w:hAnsi="ITC Legacy Sans Std Book" w:cs="Arial"/>
          <w:i/>
          <w:iCs/>
          <w:sz w:val="30"/>
          <w:szCs w:val="30"/>
        </w:rPr>
        <w:t>here-and-now</w:t>
      </w:r>
      <w:r w:rsidRPr="00F57B83">
        <w:rPr>
          <w:rFonts w:ascii="ITC Legacy Sans Std Book" w:hAnsi="ITC Legacy Sans Std Book" w:cs="Arial"/>
          <w:sz w:val="30"/>
          <w:szCs w:val="30"/>
        </w:rPr>
        <w:t xml:space="preserve"> and of the </w:t>
      </w:r>
      <w:r w:rsidRPr="00F57B83">
        <w:rPr>
          <w:rFonts w:ascii="ITC Legacy Sans Std Book" w:hAnsi="ITC Legacy Sans Std Book" w:cs="Arial"/>
          <w:i/>
          <w:iCs/>
          <w:sz w:val="30"/>
          <w:szCs w:val="30"/>
        </w:rPr>
        <w:t>not-yet</w:t>
      </w:r>
      <w:r w:rsidRPr="00F57B83">
        <w:rPr>
          <w:rFonts w:ascii="ITC Legacy Sans Std Book" w:hAnsi="ITC Legacy Sans Std Book" w:cs="Arial"/>
          <w:sz w:val="30"/>
          <w:szCs w:val="30"/>
        </w:rPr>
        <w:t>.</w:t>
      </w:r>
    </w:p>
    <w:p w14:paraId="1DC26772" w14:textId="699330FC"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In 1 Corinthians 13:12, Paul tells us about this reality of the Kingdom of God</w:t>
      </w:r>
      <w:r w:rsidR="004130C5">
        <w:rPr>
          <w:rFonts w:ascii="ITC Legacy Sans Std Book" w:hAnsi="ITC Legacy Sans Std Book" w:cs="Arial"/>
          <w:sz w:val="30"/>
          <w:szCs w:val="30"/>
        </w:rPr>
        <w:t>:</w:t>
      </w:r>
    </w:p>
    <w:p w14:paraId="46073996" w14:textId="77777777"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ab/>
        <w:t xml:space="preserve">“For </w:t>
      </w:r>
      <w:proofErr w:type="gramStart"/>
      <w:r w:rsidRPr="00F57B83">
        <w:rPr>
          <w:rFonts w:ascii="ITC Legacy Sans Std Book" w:hAnsi="ITC Legacy Sans Std Book" w:cs="Arial"/>
          <w:sz w:val="30"/>
          <w:szCs w:val="30"/>
        </w:rPr>
        <w:t>now</w:t>
      </w:r>
      <w:proofErr w:type="gramEnd"/>
      <w:r w:rsidRPr="00F57B83">
        <w:rPr>
          <w:rFonts w:ascii="ITC Legacy Sans Std Book" w:hAnsi="ITC Legacy Sans Std Book" w:cs="Arial"/>
          <w:sz w:val="30"/>
          <w:szCs w:val="30"/>
        </w:rPr>
        <w:t xml:space="preserve"> we see in a mirror dimly, but then we shall see face to face.</w:t>
      </w:r>
    </w:p>
    <w:p w14:paraId="1E38F9AC" w14:textId="77777777"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ab/>
        <w:t>Now I know only in part; then I will know fully.”</w:t>
      </w:r>
    </w:p>
    <w:p w14:paraId="089838CF" w14:textId="77777777" w:rsidR="00F57B83" w:rsidRPr="004130C5" w:rsidRDefault="00F57B83" w:rsidP="00632D2C">
      <w:pPr>
        <w:spacing w:line="240" w:lineRule="auto"/>
        <w:contextualSpacing/>
        <w:rPr>
          <w:rFonts w:ascii="ITC Legacy Sans Std Book" w:hAnsi="ITC Legacy Sans Std Book" w:cs="Arial"/>
          <w:sz w:val="20"/>
          <w:szCs w:val="20"/>
        </w:rPr>
      </w:pPr>
    </w:p>
    <w:p w14:paraId="4ABFD33B" w14:textId="29019449"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The reality of the kingdom of God </w:t>
      </w:r>
      <w:r w:rsidRPr="00F57B83">
        <w:rPr>
          <w:rFonts w:ascii="ITC Legacy Sans Std Book" w:hAnsi="ITC Legacy Sans Std Book" w:cs="Arial"/>
          <w:i/>
          <w:iCs/>
          <w:sz w:val="30"/>
          <w:szCs w:val="30"/>
        </w:rPr>
        <w:t>being present now</w:t>
      </w:r>
      <w:r w:rsidRPr="00F57B83">
        <w:rPr>
          <w:rFonts w:ascii="ITC Legacy Sans Std Book" w:hAnsi="ITC Legacy Sans Std Book" w:cs="Arial"/>
          <w:sz w:val="30"/>
          <w:szCs w:val="30"/>
        </w:rPr>
        <w:t xml:space="preserve">, but </w:t>
      </w:r>
      <w:r w:rsidRPr="00F57B83">
        <w:rPr>
          <w:rFonts w:ascii="ITC Legacy Sans Std Book" w:hAnsi="ITC Legacy Sans Std Book" w:cs="Arial"/>
          <w:i/>
          <w:iCs/>
          <w:sz w:val="30"/>
          <w:szCs w:val="30"/>
        </w:rPr>
        <w:t>not yet being fully realized</w:t>
      </w:r>
      <w:r w:rsidRPr="00F57B83">
        <w:rPr>
          <w:rFonts w:ascii="ITC Legacy Sans Std Book" w:hAnsi="ITC Legacy Sans Std Book" w:cs="Arial"/>
          <w:sz w:val="30"/>
          <w:szCs w:val="30"/>
        </w:rPr>
        <w:t xml:space="preserve"> causes a questioning look on many faces.</w:t>
      </w:r>
      <w:r w:rsidR="004130C5">
        <w:rPr>
          <w:rFonts w:ascii="ITC Legacy Sans Std Book" w:hAnsi="ITC Legacy Sans Std Book" w:cs="Arial"/>
          <w:sz w:val="30"/>
          <w:szCs w:val="30"/>
        </w:rPr>
        <w:t xml:space="preserve"> </w:t>
      </w:r>
      <w:r w:rsidRPr="00F57B83">
        <w:rPr>
          <w:rFonts w:ascii="ITC Legacy Sans Std Book" w:hAnsi="ITC Legacy Sans Std Book" w:cs="Arial"/>
          <w:sz w:val="30"/>
          <w:szCs w:val="30"/>
        </w:rPr>
        <w:t>But the Kingdom of God is what lies at the heart of the Christian hop</w:t>
      </w:r>
      <w:r w:rsidR="00F57B83">
        <w:rPr>
          <w:rFonts w:ascii="ITC Legacy Sans Std Book" w:hAnsi="ITC Legacy Sans Std Book" w:cs="Arial"/>
          <w:sz w:val="30"/>
          <w:szCs w:val="30"/>
        </w:rPr>
        <w:t>e. T</w:t>
      </w:r>
      <w:r w:rsidRPr="00F57B83">
        <w:rPr>
          <w:rFonts w:ascii="ITC Legacy Sans Std Book" w:hAnsi="ITC Legacy Sans Std Book" w:cs="Arial"/>
          <w:sz w:val="30"/>
          <w:szCs w:val="30"/>
        </w:rPr>
        <w:t>he hope that the kingdom we now catch glimpses of will ultimately be fully realized.</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The Beatitudes are a description of the Kingdom of God.</w:t>
      </w:r>
      <w:r w:rsidR="004130C5">
        <w:rPr>
          <w:rFonts w:ascii="ITC Legacy Sans Std Book" w:hAnsi="ITC Legacy Sans Std Book" w:cs="Arial"/>
          <w:sz w:val="30"/>
          <w:szCs w:val="30"/>
        </w:rPr>
        <w:t xml:space="preserve"> </w:t>
      </w:r>
      <w:r w:rsidRPr="00F57B83">
        <w:rPr>
          <w:rFonts w:ascii="ITC Legacy Sans Std Book" w:hAnsi="ITC Legacy Sans Std Book" w:cs="Arial"/>
          <w:sz w:val="30"/>
          <w:szCs w:val="30"/>
        </w:rPr>
        <w:t>In this description of life lived in the Kingdom of God, three questions are addressed.</w:t>
      </w:r>
    </w:p>
    <w:p w14:paraId="433CA93B" w14:textId="2D31ECF0"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i/>
          <w:iCs/>
          <w:sz w:val="30"/>
          <w:szCs w:val="30"/>
          <w:u w:val="single"/>
        </w:rPr>
        <w:lastRenderedPageBreak/>
        <w:t>First,</w:t>
      </w:r>
      <w:r w:rsidRPr="00F57B83">
        <w:rPr>
          <w:rFonts w:ascii="ITC Legacy Sans Std Book" w:hAnsi="ITC Legacy Sans Std Book" w:cs="Arial"/>
          <w:i/>
          <w:iCs/>
          <w:sz w:val="30"/>
          <w:szCs w:val="30"/>
        </w:rPr>
        <w:t xml:space="preserve"> who are those who find the Kingdom of God?</w:t>
      </w:r>
      <w:r w:rsidR="00F57B83">
        <w:rPr>
          <w:rFonts w:ascii="ITC Legacy Sans Std Book" w:hAnsi="ITC Legacy Sans Std Book" w:cs="Arial"/>
          <w:i/>
          <w:iCs/>
          <w:sz w:val="30"/>
          <w:szCs w:val="30"/>
        </w:rPr>
        <w:t xml:space="preserve"> </w:t>
      </w:r>
      <w:r w:rsidRPr="00F57B83">
        <w:rPr>
          <w:rFonts w:ascii="ITC Legacy Sans Std Book" w:hAnsi="ITC Legacy Sans Std Book" w:cs="Arial"/>
          <w:sz w:val="30"/>
          <w:szCs w:val="30"/>
        </w:rPr>
        <w:t xml:space="preserve">Jesus </w:t>
      </w:r>
      <w:r w:rsidR="002A7C37" w:rsidRPr="00F57B83">
        <w:rPr>
          <w:rFonts w:ascii="ITC Legacy Sans Std Book" w:hAnsi="ITC Legacy Sans Std Book" w:cs="Arial"/>
          <w:sz w:val="30"/>
          <w:szCs w:val="30"/>
        </w:rPr>
        <w:t>says,</w:t>
      </w:r>
      <w:r w:rsidRPr="00F57B83">
        <w:rPr>
          <w:rFonts w:ascii="ITC Legacy Sans Std Book" w:hAnsi="ITC Legacy Sans Std Book" w:cs="Arial"/>
          <w:sz w:val="30"/>
          <w:szCs w:val="30"/>
        </w:rPr>
        <w:t xml:space="preserve"> “the poor in spirit” and “those who mourn.”</w:t>
      </w:r>
    </w:p>
    <w:p w14:paraId="490E5610" w14:textId="6A1EED73"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The poor have always held a special place within Judaism and certainly as well for those who follow Jesus’ teachings.</w:t>
      </w:r>
      <w:r w:rsidR="004130C5">
        <w:rPr>
          <w:rFonts w:ascii="ITC Legacy Sans Std Book" w:hAnsi="ITC Legacy Sans Std Book" w:cs="Arial"/>
          <w:sz w:val="30"/>
          <w:szCs w:val="30"/>
        </w:rPr>
        <w:t xml:space="preserve"> </w:t>
      </w:r>
      <w:r w:rsidRPr="00F57B83">
        <w:rPr>
          <w:rFonts w:ascii="ITC Legacy Sans Std Book" w:hAnsi="ITC Legacy Sans Std Book" w:cs="Arial"/>
          <w:sz w:val="30"/>
          <w:szCs w:val="30"/>
        </w:rPr>
        <w:t>But Jesus adds “in spirit”</w:t>
      </w:r>
      <w:r w:rsidR="004130C5">
        <w:rPr>
          <w:rFonts w:ascii="ITC Legacy Sans Std Book" w:hAnsi="ITC Legacy Sans Std Book" w:cs="Arial"/>
          <w:sz w:val="30"/>
          <w:szCs w:val="30"/>
        </w:rPr>
        <w:t xml:space="preserve">, </w:t>
      </w:r>
      <w:r w:rsidRPr="00F57B83">
        <w:rPr>
          <w:rFonts w:ascii="ITC Legacy Sans Std Book" w:hAnsi="ITC Legacy Sans Std Book" w:cs="Arial"/>
          <w:sz w:val="30"/>
          <w:szCs w:val="30"/>
        </w:rPr>
        <w:t>driving deeper.</w:t>
      </w:r>
      <w:r w:rsidR="004130C5">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The kingdom is for those who left behind their arrogance and ego; in other words, to be </w:t>
      </w:r>
      <w:r w:rsidRPr="00F57B83">
        <w:rPr>
          <w:rFonts w:ascii="ITC Legacy Sans Std Book" w:hAnsi="ITC Legacy Sans Std Book" w:cs="Arial"/>
          <w:i/>
          <w:iCs/>
          <w:sz w:val="30"/>
          <w:szCs w:val="30"/>
        </w:rPr>
        <w:t>poor in spirit</w:t>
      </w:r>
      <w:r w:rsidRPr="00F57B83">
        <w:rPr>
          <w:rFonts w:ascii="ITC Legacy Sans Std Book" w:hAnsi="ITC Legacy Sans Std Book" w:cs="Arial"/>
          <w:sz w:val="30"/>
          <w:szCs w:val="30"/>
        </w:rPr>
        <w:t xml:space="preserve"> means you have accepted your utter dependence upon the grace and mercy of a loving God.</w:t>
      </w:r>
    </w:p>
    <w:p w14:paraId="46088AB0" w14:textId="77777777" w:rsidR="00632D2C" w:rsidRPr="00E074D4" w:rsidRDefault="00632D2C" w:rsidP="00632D2C">
      <w:pPr>
        <w:spacing w:line="240" w:lineRule="auto"/>
        <w:contextualSpacing/>
        <w:rPr>
          <w:rFonts w:ascii="ITC Legacy Sans Std Book" w:hAnsi="ITC Legacy Sans Std Book" w:cs="Arial"/>
          <w:sz w:val="20"/>
          <w:szCs w:val="20"/>
        </w:rPr>
      </w:pPr>
    </w:p>
    <w:p w14:paraId="50BD6AD6" w14:textId="77777777"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i/>
          <w:iCs/>
          <w:sz w:val="30"/>
          <w:szCs w:val="30"/>
        </w:rPr>
        <w:t>Those who mourn</w:t>
      </w:r>
      <w:r w:rsidRPr="00F57B83">
        <w:rPr>
          <w:rFonts w:ascii="ITC Legacy Sans Std Book" w:hAnsi="ITC Legacy Sans Std Book" w:cs="Arial"/>
          <w:sz w:val="30"/>
          <w:szCs w:val="30"/>
        </w:rPr>
        <w:t xml:space="preserve"> are not just those who are grieving the loss of a loved one.</w:t>
      </w:r>
    </w:p>
    <w:p w14:paraId="6983773E" w14:textId="2277900D" w:rsidR="00632D2C" w:rsidRPr="00F57B83" w:rsidRDefault="00632D2C" w:rsidP="004130C5">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i/>
          <w:iCs/>
          <w:sz w:val="30"/>
          <w:szCs w:val="30"/>
        </w:rPr>
        <w:t>Those who mourn</w:t>
      </w:r>
      <w:r w:rsidRPr="00F57B83">
        <w:rPr>
          <w:rFonts w:ascii="ITC Legacy Sans Std Book" w:hAnsi="ITC Legacy Sans Std Book" w:cs="Arial"/>
          <w:sz w:val="30"/>
          <w:szCs w:val="30"/>
        </w:rPr>
        <w:t xml:space="preserve"> are those who are brokenhearted over the way in which creation has turned its back on The One who created it in the first place and The One who continues to sustain it.</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But even as </w:t>
      </w:r>
      <w:r w:rsidRPr="00F57B83">
        <w:rPr>
          <w:rFonts w:ascii="ITC Legacy Sans Std Book" w:hAnsi="ITC Legacy Sans Std Book" w:cs="Arial"/>
          <w:i/>
          <w:iCs/>
          <w:sz w:val="30"/>
          <w:szCs w:val="30"/>
        </w:rPr>
        <w:t>those who mourn</w:t>
      </w:r>
      <w:r w:rsidRPr="00F57B83">
        <w:rPr>
          <w:rFonts w:ascii="ITC Legacy Sans Std Book" w:hAnsi="ITC Legacy Sans Std Book" w:cs="Arial"/>
          <w:sz w:val="30"/>
          <w:szCs w:val="30"/>
        </w:rPr>
        <w:t xml:space="preserve"> observe and experience the many ways creation rebels against God, they also know the Kingdom of God is emerging </w:t>
      </w:r>
      <w:proofErr w:type="gramStart"/>
      <w:r w:rsidRPr="00F57B83">
        <w:rPr>
          <w:rFonts w:ascii="ITC Legacy Sans Std Book" w:hAnsi="ITC Legacy Sans Std Book" w:cs="Arial"/>
          <w:sz w:val="30"/>
          <w:szCs w:val="30"/>
        </w:rPr>
        <w:t>in the midst of</w:t>
      </w:r>
      <w:proofErr w:type="gramEnd"/>
      <w:r w:rsidRPr="00F57B83">
        <w:rPr>
          <w:rFonts w:ascii="ITC Legacy Sans Std Book" w:hAnsi="ITC Legacy Sans Std Book" w:cs="Arial"/>
          <w:sz w:val="30"/>
          <w:szCs w:val="30"/>
        </w:rPr>
        <w:t xml:space="preserve"> a sinful world.</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They take to heart Jesus’ words:</w:t>
      </w:r>
    </w:p>
    <w:p w14:paraId="73826667" w14:textId="77777777" w:rsidR="00632D2C" w:rsidRPr="00F57B83" w:rsidRDefault="00632D2C" w:rsidP="00632D2C">
      <w:pPr>
        <w:spacing w:line="240" w:lineRule="auto"/>
        <w:contextualSpacing/>
        <w:rPr>
          <w:rFonts w:ascii="ITC Legacy Sans Std Book" w:hAnsi="ITC Legacy Sans Std Book" w:cs="Arial"/>
          <w:sz w:val="30"/>
          <w:szCs w:val="30"/>
        </w:rPr>
      </w:pPr>
      <w:r w:rsidRPr="00F57B83">
        <w:rPr>
          <w:rFonts w:ascii="ITC Legacy Sans Std Book" w:hAnsi="ITC Legacy Sans Std Book" w:cs="Arial"/>
          <w:sz w:val="30"/>
          <w:szCs w:val="30"/>
        </w:rPr>
        <w:tab/>
        <w:t>“I have come that you might have life…life abundantly.”</w:t>
      </w:r>
    </w:p>
    <w:p w14:paraId="6C9F784C" w14:textId="77777777" w:rsidR="00632D2C" w:rsidRPr="00E074D4" w:rsidRDefault="00632D2C" w:rsidP="00632D2C">
      <w:pPr>
        <w:spacing w:line="240" w:lineRule="auto"/>
        <w:contextualSpacing/>
        <w:rPr>
          <w:rFonts w:ascii="ITC Legacy Sans Std Book" w:hAnsi="ITC Legacy Sans Std Book" w:cs="Arial"/>
          <w:sz w:val="20"/>
          <w:szCs w:val="20"/>
        </w:rPr>
      </w:pPr>
    </w:p>
    <w:p w14:paraId="3CD6F79E" w14:textId="77777777" w:rsidR="00632D2C" w:rsidRPr="00F57B83" w:rsidRDefault="00632D2C" w:rsidP="00632D2C">
      <w:pPr>
        <w:spacing w:line="240" w:lineRule="auto"/>
        <w:contextualSpacing/>
        <w:rPr>
          <w:rFonts w:ascii="ITC Legacy Sans Std Book" w:hAnsi="ITC Legacy Sans Std Book" w:cs="Arial"/>
          <w:i/>
          <w:iCs/>
          <w:sz w:val="30"/>
          <w:szCs w:val="30"/>
        </w:rPr>
      </w:pPr>
      <w:r w:rsidRPr="00F57B83">
        <w:rPr>
          <w:rFonts w:ascii="ITC Legacy Sans Std Book" w:hAnsi="ITC Legacy Sans Std Book" w:cs="Arial"/>
          <w:i/>
          <w:iCs/>
          <w:sz w:val="30"/>
          <w:szCs w:val="30"/>
          <w:u w:val="single"/>
        </w:rPr>
        <w:t>Second</w:t>
      </w:r>
      <w:r w:rsidRPr="00F57B83">
        <w:rPr>
          <w:rFonts w:ascii="ITC Legacy Sans Std Book" w:hAnsi="ITC Legacy Sans Std Book" w:cs="Arial"/>
          <w:i/>
          <w:iCs/>
          <w:sz w:val="30"/>
          <w:szCs w:val="30"/>
        </w:rPr>
        <w:t>, what do those who seek the Kingdom of God find?</w:t>
      </w:r>
    </w:p>
    <w:p w14:paraId="3D45C70D" w14:textId="7E3A7821"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They find “the meek” – those who are freed from undue pride and arrogance – will inherit the earth</w:t>
      </w:r>
      <w:r w:rsidR="00E074D4">
        <w:rPr>
          <w:rFonts w:ascii="ITC Legacy Sans Std Book" w:hAnsi="ITC Legacy Sans Std Book" w:cs="Arial"/>
          <w:sz w:val="30"/>
          <w:szCs w:val="30"/>
        </w:rPr>
        <w:t>. N</w:t>
      </w:r>
      <w:r w:rsidRPr="00F57B83">
        <w:rPr>
          <w:rFonts w:ascii="ITC Legacy Sans Std Book" w:hAnsi="ITC Legacy Sans Std Book" w:cs="Arial"/>
          <w:sz w:val="30"/>
          <w:szCs w:val="30"/>
        </w:rPr>
        <w:t>o, not free real estate;</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the meek will participate in the “new heaven and new earth” spoken of in Revelation 21:1.</w:t>
      </w:r>
    </w:p>
    <w:p w14:paraId="694768A5" w14:textId="77777777" w:rsidR="00E074D4" w:rsidRDefault="00E074D4" w:rsidP="00E074D4">
      <w:pPr>
        <w:spacing w:line="240" w:lineRule="auto"/>
        <w:contextualSpacing/>
        <w:jc w:val="both"/>
        <w:rPr>
          <w:rFonts w:ascii="ITC Legacy Sans Std Book" w:hAnsi="ITC Legacy Sans Std Book" w:cs="Arial"/>
          <w:sz w:val="30"/>
          <w:szCs w:val="30"/>
        </w:rPr>
      </w:pPr>
    </w:p>
    <w:p w14:paraId="47C40A7B" w14:textId="3589FC2B"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Our typical definition of meek does not encourage admiration.</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Meekness rhymes with weakness and that is the way most people relate to the word </w:t>
      </w:r>
      <w:r w:rsidRPr="00F57B83">
        <w:rPr>
          <w:rFonts w:ascii="ITC Legacy Sans Std Book" w:hAnsi="ITC Legacy Sans Std Book" w:cs="Arial"/>
          <w:i/>
          <w:iCs/>
          <w:sz w:val="30"/>
          <w:szCs w:val="30"/>
        </w:rPr>
        <w:t>meek</w:t>
      </w:r>
      <w:r w:rsidRPr="00F57B83">
        <w:rPr>
          <w:rFonts w:ascii="ITC Legacy Sans Std Book" w:hAnsi="ITC Legacy Sans Std Book" w:cs="Arial"/>
          <w:sz w:val="30"/>
          <w:szCs w:val="30"/>
        </w:rPr>
        <w:t>.</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The </w:t>
      </w:r>
      <w:r w:rsidRPr="00F57B83">
        <w:rPr>
          <w:rFonts w:ascii="ITC Legacy Sans Std Book" w:hAnsi="ITC Legacy Sans Std Book" w:cs="Arial"/>
          <w:i/>
          <w:iCs/>
          <w:sz w:val="30"/>
          <w:szCs w:val="30"/>
        </w:rPr>
        <w:t>meek</w:t>
      </w:r>
      <w:r w:rsidRPr="00F57B83">
        <w:rPr>
          <w:rFonts w:ascii="ITC Legacy Sans Std Book" w:hAnsi="ITC Legacy Sans Std Book" w:cs="Arial"/>
          <w:sz w:val="30"/>
          <w:szCs w:val="30"/>
        </w:rPr>
        <w:t xml:space="preserve"> are those who don’t stand up for themselves; those who let others run roughshod over them.</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Weakness is not a synonym for meekness in The Beatitudes.</w:t>
      </w:r>
    </w:p>
    <w:p w14:paraId="46D2F46A" w14:textId="77777777" w:rsidR="00632D2C" w:rsidRPr="00F57B83" w:rsidRDefault="00632D2C" w:rsidP="00E074D4">
      <w:pPr>
        <w:spacing w:line="240" w:lineRule="auto"/>
        <w:contextualSpacing/>
        <w:jc w:val="both"/>
        <w:rPr>
          <w:rFonts w:ascii="ITC Legacy Sans Std Book" w:hAnsi="ITC Legacy Sans Std Book" w:cs="Arial"/>
          <w:sz w:val="30"/>
          <w:szCs w:val="30"/>
        </w:rPr>
      </w:pPr>
    </w:p>
    <w:p w14:paraId="474FDAFB" w14:textId="2418CCAB"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Greek philosophers, such as Aristotle, described ethical living as a mean or mid-point between two extremes.</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On one extreme was uncontrolled anger; on the other was a total lack of anger.</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In the middle of these two extremes was righteous anger, the middle way or what was sometimes called </w:t>
      </w:r>
      <w:r w:rsidRPr="00F57B83">
        <w:rPr>
          <w:rFonts w:ascii="ITC Legacy Sans Std Book" w:hAnsi="ITC Legacy Sans Std Book" w:cs="Arial"/>
          <w:i/>
          <w:iCs/>
          <w:sz w:val="30"/>
          <w:szCs w:val="30"/>
        </w:rPr>
        <w:t>The Golden Mean</w:t>
      </w:r>
      <w:r w:rsidRPr="00F57B83">
        <w:rPr>
          <w:rFonts w:ascii="ITC Legacy Sans Std Book" w:hAnsi="ITC Legacy Sans Std Book" w:cs="Arial"/>
          <w:sz w:val="30"/>
          <w:szCs w:val="30"/>
        </w:rPr>
        <w:t>.</w:t>
      </w:r>
    </w:p>
    <w:p w14:paraId="5D90BCCD" w14:textId="77777777" w:rsidR="00632D2C" w:rsidRPr="00F57B83" w:rsidRDefault="00632D2C" w:rsidP="00E074D4">
      <w:pPr>
        <w:spacing w:line="240" w:lineRule="auto"/>
        <w:contextualSpacing/>
        <w:jc w:val="both"/>
        <w:rPr>
          <w:rFonts w:ascii="ITC Legacy Sans Std Book" w:hAnsi="ITC Legacy Sans Std Book" w:cs="Arial"/>
          <w:sz w:val="30"/>
          <w:szCs w:val="30"/>
        </w:rPr>
      </w:pPr>
    </w:p>
    <w:p w14:paraId="410DD003" w14:textId="6582102C"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Those who seek the Kingdom of God find that </w:t>
      </w:r>
      <w:r w:rsidRPr="00F57B83">
        <w:rPr>
          <w:rFonts w:ascii="ITC Legacy Sans Std Book" w:hAnsi="ITC Legacy Sans Std Book" w:cs="Arial"/>
          <w:i/>
          <w:iCs/>
          <w:sz w:val="30"/>
          <w:szCs w:val="30"/>
        </w:rPr>
        <w:t>those who hunger and thirst for righteousness</w:t>
      </w:r>
      <w:r w:rsidRPr="00F57B83">
        <w:rPr>
          <w:rFonts w:ascii="ITC Legacy Sans Std Book" w:hAnsi="ITC Legacy Sans Std Book" w:cs="Arial"/>
          <w:sz w:val="30"/>
          <w:szCs w:val="30"/>
        </w:rPr>
        <w:t xml:space="preserve"> are filled.</w:t>
      </w:r>
      <w:r w:rsidR="004130C5">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This </w:t>
      </w:r>
      <w:r w:rsidRPr="00F57B83">
        <w:rPr>
          <w:rFonts w:ascii="ITC Legacy Sans Std Book" w:hAnsi="ITC Legacy Sans Std Book" w:cs="Arial"/>
          <w:i/>
          <w:iCs/>
          <w:sz w:val="30"/>
          <w:szCs w:val="30"/>
        </w:rPr>
        <w:t>hunger and thirst for righteousness</w:t>
      </w:r>
      <w:r w:rsidRPr="00F57B83">
        <w:rPr>
          <w:rFonts w:ascii="ITC Legacy Sans Std Book" w:hAnsi="ITC Legacy Sans Std Book" w:cs="Arial"/>
          <w:sz w:val="30"/>
          <w:szCs w:val="30"/>
        </w:rPr>
        <w:t xml:space="preserve"> is much more that personal piety.</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It is a seeking after a world in which sin and the disgraceful human condition has finally been overcome.</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That world is what Paul is speaking about in that verse from 1 Corinthians</w:t>
      </w:r>
      <w:r w:rsidR="00E074D4">
        <w:rPr>
          <w:rFonts w:ascii="ITC Legacy Sans Std Book" w:hAnsi="ITC Legacy Sans Std Book" w:cs="Arial"/>
          <w:sz w:val="30"/>
          <w:szCs w:val="30"/>
        </w:rPr>
        <w:t>:</w:t>
      </w:r>
    </w:p>
    <w:p w14:paraId="49F1D6DC" w14:textId="77777777" w:rsidR="00632D2C" w:rsidRPr="00F57B83" w:rsidRDefault="00632D2C" w:rsidP="00632D2C">
      <w:pPr>
        <w:spacing w:line="240" w:lineRule="auto"/>
        <w:contextualSpacing/>
        <w:rPr>
          <w:rFonts w:ascii="ITC Legacy Sans Std Book" w:hAnsi="ITC Legacy Sans Std Book" w:cs="Arial"/>
          <w:i/>
          <w:iCs/>
          <w:sz w:val="30"/>
          <w:szCs w:val="30"/>
        </w:rPr>
      </w:pPr>
      <w:r w:rsidRPr="00F57B83">
        <w:rPr>
          <w:rFonts w:ascii="ITC Legacy Sans Std Book" w:hAnsi="ITC Legacy Sans Std Book" w:cs="Arial"/>
          <w:sz w:val="30"/>
          <w:szCs w:val="30"/>
        </w:rPr>
        <w:tab/>
      </w:r>
      <w:r w:rsidRPr="00F57B83">
        <w:rPr>
          <w:rFonts w:ascii="ITC Legacy Sans Std Book" w:hAnsi="ITC Legacy Sans Std Book" w:cs="Arial"/>
          <w:i/>
          <w:iCs/>
          <w:sz w:val="30"/>
          <w:szCs w:val="30"/>
        </w:rPr>
        <w:t>Now I know only in part; then I will know fully.</w:t>
      </w:r>
    </w:p>
    <w:p w14:paraId="5DCC929B" w14:textId="77777777" w:rsidR="00632D2C" w:rsidRPr="00E074D4" w:rsidRDefault="00632D2C" w:rsidP="00632D2C">
      <w:pPr>
        <w:spacing w:line="240" w:lineRule="auto"/>
        <w:contextualSpacing/>
        <w:rPr>
          <w:rFonts w:ascii="ITC Legacy Sans Std Book" w:hAnsi="ITC Legacy Sans Std Book" w:cs="Arial"/>
          <w:sz w:val="20"/>
          <w:szCs w:val="20"/>
        </w:rPr>
      </w:pPr>
    </w:p>
    <w:p w14:paraId="71851BD2" w14:textId="2AE59FA8"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The </w:t>
      </w:r>
      <w:r w:rsidRPr="00F57B83">
        <w:rPr>
          <w:rFonts w:ascii="ITC Legacy Sans Std Book" w:hAnsi="ITC Legacy Sans Std Book" w:cs="Arial"/>
          <w:i/>
          <w:iCs/>
          <w:sz w:val="30"/>
          <w:szCs w:val="30"/>
        </w:rPr>
        <w:t>merciful</w:t>
      </w:r>
      <w:r w:rsidRPr="00F57B83">
        <w:rPr>
          <w:rFonts w:ascii="ITC Legacy Sans Std Book" w:hAnsi="ITC Legacy Sans Std Book" w:cs="Arial"/>
          <w:sz w:val="30"/>
          <w:szCs w:val="30"/>
        </w:rPr>
        <w:t xml:space="preserve"> are those who regard others with empathy and compassion…those who are not only willing to travel the same road, but also put on the shoes of those with whom they are walking the road.</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They will receive the compassion they freely give.</w:t>
      </w:r>
    </w:p>
    <w:p w14:paraId="1A894A1E" w14:textId="77777777" w:rsidR="00632D2C" w:rsidRPr="00E074D4" w:rsidRDefault="00632D2C" w:rsidP="00E074D4">
      <w:pPr>
        <w:spacing w:line="240" w:lineRule="auto"/>
        <w:contextualSpacing/>
        <w:jc w:val="both"/>
        <w:rPr>
          <w:rFonts w:ascii="ITC Legacy Sans Std Book" w:hAnsi="ITC Legacy Sans Std Book" w:cs="Arial"/>
          <w:sz w:val="20"/>
          <w:szCs w:val="20"/>
        </w:rPr>
      </w:pPr>
    </w:p>
    <w:p w14:paraId="1FED1A12" w14:textId="77777777"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lastRenderedPageBreak/>
        <w:t xml:space="preserve">The </w:t>
      </w:r>
      <w:r w:rsidRPr="00F57B83">
        <w:rPr>
          <w:rFonts w:ascii="ITC Legacy Sans Std Book" w:hAnsi="ITC Legacy Sans Std Book" w:cs="Arial"/>
          <w:i/>
          <w:iCs/>
          <w:sz w:val="30"/>
          <w:szCs w:val="30"/>
        </w:rPr>
        <w:t xml:space="preserve">pure in heart </w:t>
      </w:r>
      <w:r w:rsidRPr="00F57B83">
        <w:rPr>
          <w:rFonts w:ascii="ITC Legacy Sans Std Book" w:hAnsi="ITC Legacy Sans Std Book" w:cs="Arial"/>
          <w:sz w:val="30"/>
          <w:szCs w:val="30"/>
        </w:rPr>
        <w:t>are those in God’s fully realized kingdom who are ultimately purged of ego and self-pride.</w:t>
      </w:r>
    </w:p>
    <w:p w14:paraId="660DEEB7" w14:textId="77777777" w:rsidR="00632D2C" w:rsidRPr="00E074D4" w:rsidRDefault="00632D2C" w:rsidP="00E074D4">
      <w:pPr>
        <w:spacing w:line="240" w:lineRule="auto"/>
        <w:contextualSpacing/>
        <w:jc w:val="both"/>
        <w:rPr>
          <w:rFonts w:ascii="ITC Legacy Sans Std Book" w:hAnsi="ITC Legacy Sans Std Book" w:cs="Arial"/>
          <w:sz w:val="20"/>
          <w:szCs w:val="20"/>
        </w:rPr>
      </w:pPr>
    </w:p>
    <w:p w14:paraId="738170E2" w14:textId="39895232"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The </w:t>
      </w:r>
      <w:r w:rsidRPr="00F57B83">
        <w:rPr>
          <w:rFonts w:ascii="ITC Legacy Sans Std Book" w:hAnsi="ITC Legacy Sans Std Book" w:cs="Arial"/>
          <w:i/>
          <w:iCs/>
          <w:sz w:val="30"/>
          <w:szCs w:val="30"/>
        </w:rPr>
        <w:t>peacemakers</w:t>
      </w:r>
      <w:r w:rsidRPr="00F57B83">
        <w:rPr>
          <w:rFonts w:ascii="ITC Legacy Sans Std Book" w:hAnsi="ITC Legacy Sans Std Book" w:cs="Arial"/>
          <w:sz w:val="30"/>
          <w:szCs w:val="30"/>
        </w:rPr>
        <w:t>…those who in this world refuse to divide the people of the world into categories of “us and them,” of “friends or foes</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although they may be rejected by the world, God claims them as God’s own.</w:t>
      </w:r>
    </w:p>
    <w:p w14:paraId="47D4811E" w14:textId="77777777" w:rsidR="00632D2C" w:rsidRPr="00E074D4" w:rsidRDefault="00632D2C" w:rsidP="00632D2C">
      <w:pPr>
        <w:spacing w:line="240" w:lineRule="auto"/>
        <w:contextualSpacing/>
        <w:rPr>
          <w:rFonts w:ascii="ITC Legacy Sans Std Book" w:hAnsi="ITC Legacy Sans Std Book" w:cs="Arial"/>
          <w:sz w:val="20"/>
          <w:szCs w:val="20"/>
        </w:rPr>
      </w:pPr>
    </w:p>
    <w:p w14:paraId="3E6A2ED8" w14:textId="77777777" w:rsidR="00632D2C" w:rsidRPr="00F57B83" w:rsidRDefault="00632D2C" w:rsidP="00632D2C">
      <w:pPr>
        <w:spacing w:line="240" w:lineRule="auto"/>
        <w:contextualSpacing/>
        <w:rPr>
          <w:rFonts w:ascii="ITC Legacy Sans Std Book" w:hAnsi="ITC Legacy Sans Std Book" w:cs="Arial"/>
          <w:i/>
          <w:iCs/>
          <w:sz w:val="30"/>
          <w:szCs w:val="30"/>
        </w:rPr>
      </w:pPr>
      <w:r w:rsidRPr="00F57B83">
        <w:rPr>
          <w:rFonts w:ascii="ITC Legacy Sans Std Book" w:hAnsi="ITC Legacy Sans Std Book" w:cs="Arial"/>
          <w:i/>
          <w:iCs/>
          <w:sz w:val="30"/>
          <w:szCs w:val="30"/>
          <w:u w:val="single"/>
        </w:rPr>
        <w:t>Third</w:t>
      </w:r>
      <w:r w:rsidRPr="00F57B83">
        <w:rPr>
          <w:rFonts w:ascii="ITC Legacy Sans Std Book" w:hAnsi="ITC Legacy Sans Std Book" w:cs="Arial"/>
          <w:i/>
          <w:iCs/>
          <w:sz w:val="30"/>
          <w:szCs w:val="30"/>
        </w:rPr>
        <w:t>, what price does the kingdom demand?</w:t>
      </w:r>
    </w:p>
    <w:p w14:paraId="0A93F13C" w14:textId="77777777"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Theologian Dietrich Bonhoeffer, in his classic work </w:t>
      </w:r>
      <w:r w:rsidRPr="00F57B83">
        <w:rPr>
          <w:rFonts w:ascii="ITC Legacy Sans Std Book" w:hAnsi="ITC Legacy Sans Std Book" w:cs="Arial"/>
          <w:sz w:val="30"/>
          <w:szCs w:val="30"/>
          <w:u w:val="single"/>
        </w:rPr>
        <w:t xml:space="preserve">The Cost of Discipleship </w:t>
      </w:r>
      <w:r w:rsidRPr="00F57B83">
        <w:rPr>
          <w:rFonts w:ascii="ITC Legacy Sans Std Book" w:hAnsi="ITC Legacy Sans Std Book" w:cs="Arial"/>
          <w:sz w:val="30"/>
          <w:szCs w:val="30"/>
        </w:rPr>
        <w:t>wrote:</w:t>
      </w:r>
    </w:p>
    <w:p w14:paraId="689A3953" w14:textId="77777777"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ab/>
        <w:t>“…when Christ calls a man, he bids him “come and die.’”</w:t>
      </w:r>
    </w:p>
    <w:p w14:paraId="1F166485" w14:textId="77777777" w:rsidR="00E074D4" w:rsidRDefault="00632D2C" w:rsidP="00632D2C">
      <w:pPr>
        <w:spacing w:line="240" w:lineRule="auto"/>
        <w:ind w:left="720" w:hanging="720"/>
        <w:contextualSpacing/>
        <w:rPr>
          <w:rFonts w:ascii="ITC Legacy Sans Std Book" w:hAnsi="ITC Legacy Sans Std Book" w:cs="Arial"/>
          <w:sz w:val="30"/>
          <w:szCs w:val="30"/>
        </w:rPr>
      </w:pPr>
      <w:r w:rsidRPr="00F57B83">
        <w:rPr>
          <w:rFonts w:ascii="ITC Legacy Sans Std Book" w:hAnsi="ITC Legacy Sans Std Book" w:cs="Arial"/>
          <w:sz w:val="30"/>
          <w:szCs w:val="30"/>
        </w:rPr>
        <w:t>Matthew’s record of The Beatitudes, unlike Luke’s record, includes verse 9</w:t>
      </w:r>
      <w:r w:rsidR="00E074D4">
        <w:rPr>
          <w:rFonts w:ascii="ITC Legacy Sans Std Book" w:hAnsi="ITC Legacy Sans Std Book" w:cs="Arial"/>
          <w:sz w:val="30"/>
          <w:szCs w:val="30"/>
        </w:rPr>
        <w:t>:</w:t>
      </w:r>
    </w:p>
    <w:p w14:paraId="7F961DA2" w14:textId="2715ACE3" w:rsidR="00632D2C" w:rsidRPr="00F57B83" w:rsidRDefault="00632D2C" w:rsidP="00E074D4">
      <w:pPr>
        <w:spacing w:line="240" w:lineRule="auto"/>
        <w:ind w:left="720"/>
        <w:contextualSpacing/>
        <w:rPr>
          <w:rFonts w:ascii="ITC Legacy Sans Std Book" w:hAnsi="ITC Legacy Sans Std Book" w:cs="Arial"/>
          <w:i/>
          <w:iCs/>
          <w:sz w:val="30"/>
          <w:szCs w:val="30"/>
        </w:rPr>
      </w:pPr>
      <w:r w:rsidRPr="00F57B83">
        <w:rPr>
          <w:rFonts w:ascii="ITC Legacy Sans Std Book" w:hAnsi="ITC Legacy Sans Std Book" w:cs="Arial"/>
          <w:i/>
          <w:iCs/>
          <w:sz w:val="30"/>
          <w:szCs w:val="30"/>
        </w:rPr>
        <w:t>Blessed are the peacemakers</w:t>
      </w:r>
      <w:r w:rsidR="00E074D4">
        <w:rPr>
          <w:rFonts w:ascii="ITC Legacy Sans Std Book" w:hAnsi="ITC Legacy Sans Std Book" w:cs="Arial"/>
          <w:i/>
          <w:iCs/>
          <w:sz w:val="30"/>
          <w:szCs w:val="30"/>
        </w:rPr>
        <w:t>.</w:t>
      </w:r>
    </w:p>
    <w:p w14:paraId="3CFBD30D" w14:textId="77777777"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 xml:space="preserve">Matthew may have included </w:t>
      </w:r>
      <w:r w:rsidRPr="00F57B83">
        <w:rPr>
          <w:rFonts w:ascii="ITC Legacy Sans Std Book" w:hAnsi="ITC Legacy Sans Std Book" w:cs="Arial"/>
          <w:i/>
          <w:iCs/>
          <w:sz w:val="30"/>
          <w:szCs w:val="30"/>
        </w:rPr>
        <w:t>Blessed are the peacemakers</w:t>
      </w:r>
      <w:r w:rsidRPr="00F57B83">
        <w:rPr>
          <w:rFonts w:ascii="ITC Legacy Sans Std Book" w:hAnsi="ITC Legacy Sans Std Book" w:cs="Arial"/>
          <w:sz w:val="30"/>
          <w:szCs w:val="30"/>
        </w:rPr>
        <w:t xml:space="preserve"> due to the Christian community’s refusal to fight alongside the Jews in their 60-70 A.D. war against Rome.</w:t>
      </w:r>
    </w:p>
    <w:p w14:paraId="5B9AA95D" w14:textId="553FD5BE"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i/>
          <w:iCs/>
          <w:sz w:val="30"/>
          <w:szCs w:val="30"/>
        </w:rPr>
        <w:t>Blessed are the peacemakers</w:t>
      </w:r>
      <w:r w:rsidRPr="00F57B83">
        <w:rPr>
          <w:rFonts w:ascii="ITC Legacy Sans Std Book" w:hAnsi="ITC Legacy Sans Std Book" w:cs="Arial"/>
          <w:sz w:val="30"/>
          <w:szCs w:val="30"/>
        </w:rPr>
        <w:t xml:space="preserve"> is followed with verses 10 and 11 which describe “people who persecute you and revile you and utter all kinds of evil against you falsely</w:t>
      </w:r>
      <w:r w:rsidR="00E074D4">
        <w:rPr>
          <w:rFonts w:ascii="ITC Legacy Sans Std Book" w:hAnsi="ITC Legacy Sans Std Book" w:cs="Arial"/>
          <w:sz w:val="30"/>
          <w:szCs w:val="30"/>
        </w:rPr>
        <w:t>,</w:t>
      </w:r>
      <w:r w:rsidRPr="00F57B83">
        <w:rPr>
          <w:rFonts w:ascii="ITC Legacy Sans Std Book" w:hAnsi="ITC Legacy Sans Std Book" w:cs="Arial"/>
          <w:sz w:val="30"/>
          <w:szCs w:val="30"/>
        </w:rPr>
        <w:t>”</w:t>
      </w:r>
      <w:r w:rsidR="00E074D4">
        <w:rPr>
          <w:rFonts w:ascii="ITC Legacy Sans Std Book" w:hAnsi="ITC Legacy Sans Std Book" w:cs="Arial"/>
          <w:sz w:val="30"/>
          <w:szCs w:val="30"/>
        </w:rPr>
        <w:t xml:space="preserve"> </w:t>
      </w:r>
      <w:r w:rsidRPr="00F57B83">
        <w:rPr>
          <w:rFonts w:ascii="ITC Legacy Sans Std Book" w:eastAsia="Times New Roman" w:hAnsi="ITC Legacy Sans Std Book" w:cs="Arial"/>
          <w:sz w:val="30"/>
          <w:szCs w:val="30"/>
        </w:rPr>
        <w:t xml:space="preserve">a description of the consequences those Christians may have experienced. </w:t>
      </w:r>
    </w:p>
    <w:p w14:paraId="57602DE0" w14:textId="77777777" w:rsidR="00632D2C" w:rsidRPr="00E074D4" w:rsidRDefault="00632D2C" w:rsidP="00E074D4">
      <w:pPr>
        <w:spacing w:line="240" w:lineRule="auto"/>
        <w:contextualSpacing/>
        <w:jc w:val="both"/>
        <w:rPr>
          <w:rFonts w:ascii="ITC Legacy Sans Std Book" w:hAnsi="ITC Legacy Sans Std Book" w:cs="Arial"/>
          <w:sz w:val="20"/>
          <w:szCs w:val="20"/>
        </w:rPr>
      </w:pPr>
    </w:p>
    <w:p w14:paraId="7C6002B2" w14:textId="687B2CBF"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The Romans prevailed in that war and the Jewish Christians suffered greatly alongside their non-Christian Jewish neighbors.</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This brings us to a question…is it worth it?</w:t>
      </w:r>
    </w:p>
    <w:p w14:paraId="2E2A6D46" w14:textId="47AD84E6"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Is it worth risking everything that the world values in the service of a kingdom that has not yet been fully realized?</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Even as Dietrich Bonhoeffer said</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“when Christ calls a man, he bids him ‘come and die’” in the rest of his work – the work of a 20</w:t>
      </w:r>
      <w:r w:rsidRPr="00F57B83">
        <w:rPr>
          <w:rFonts w:ascii="ITC Legacy Sans Std Book" w:hAnsi="ITC Legacy Sans Std Book" w:cs="Arial"/>
          <w:sz w:val="30"/>
          <w:szCs w:val="30"/>
          <w:vertAlign w:val="superscript"/>
        </w:rPr>
        <w:t>th</w:t>
      </w:r>
      <w:r w:rsidRPr="00F57B83">
        <w:rPr>
          <w:rFonts w:ascii="ITC Legacy Sans Std Book" w:hAnsi="ITC Legacy Sans Std Book" w:cs="Arial"/>
          <w:sz w:val="30"/>
          <w:szCs w:val="30"/>
        </w:rPr>
        <w:t xml:space="preserve"> century martyr – is a proclamation that “Christ’s call is primarily a call to life.”</w:t>
      </w:r>
      <w:r w:rsidR="00E074D4">
        <w:rPr>
          <w:rFonts w:ascii="ITC Legacy Sans Std Book" w:hAnsi="ITC Legacy Sans Std Book" w:cs="Arial"/>
          <w:sz w:val="30"/>
          <w:szCs w:val="30"/>
        </w:rPr>
        <w:t xml:space="preserve"> </w:t>
      </w:r>
      <w:r w:rsidRPr="00F57B83">
        <w:rPr>
          <w:rFonts w:ascii="ITC Legacy Sans Std Book" w:hAnsi="ITC Legacy Sans Std Book" w:cs="Arial"/>
          <w:sz w:val="30"/>
          <w:szCs w:val="30"/>
        </w:rPr>
        <w:t>Though it may be difficult to see at times, the Kingdom of God is alive.</w:t>
      </w:r>
    </w:p>
    <w:p w14:paraId="2CAEF36B" w14:textId="77777777" w:rsidR="00632D2C" w:rsidRPr="00E074D4" w:rsidRDefault="00632D2C" w:rsidP="00E074D4">
      <w:pPr>
        <w:spacing w:line="240" w:lineRule="auto"/>
        <w:contextualSpacing/>
        <w:jc w:val="both"/>
        <w:rPr>
          <w:rFonts w:ascii="ITC Legacy Sans Std Book" w:hAnsi="ITC Legacy Sans Std Book" w:cs="Arial"/>
          <w:sz w:val="20"/>
          <w:szCs w:val="20"/>
        </w:rPr>
      </w:pPr>
    </w:p>
    <w:p w14:paraId="37558F87" w14:textId="767A1724"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An elderly Methodist bishop glanced over the line of ordination candidates as an annual conference meeting in Corpus Christi, Texas.</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 xml:space="preserve">Just as we Presbyterians have </w:t>
      </w:r>
      <w:proofErr w:type="gramStart"/>
      <w:r w:rsidRPr="00F57B83">
        <w:rPr>
          <w:rFonts w:ascii="ITC Legacy Sans Std Book" w:hAnsi="ITC Legacy Sans Std Book" w:cs="Arial"/>
          <w:sz w:val="30"/>
          <w:szCs w:val="30"/>
        </w:rPr>
        <w:t>questions</w:t>
      </w:r>
      <w:proofErr w:type="gramEnd"/>
      <w:r w:rsidRPr="00F57B83">
        <w:rPr>
          <w:rFonts w:ascii="ITC Legacy Sans Std Book" w:hAnsi="ITC Legacy Sans Std Book" w:cs="Arial"/>
          <w:sz w:val="30"/>
          <w:szCs w:val="30"/>
        </w:rPr>
        <w:t xml:space="preserve"> we ask of those about to be ordained, so do our Methodist brothers and sisters.</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The first question of the Wesleyan questions, which the bishop asked, is:</w:t>
      </w:r>
    </w:p>
    <w:p w14:paraId="68700AF4" w14:textId="0CF7C074" w:rsidR="00632D2C" w:rsidRDefault="00632D2C" w:rsidP="00632D2C">
      <w:pPr>
        <w:spacing w:line="240" w:lineRule="auto"/>
        <w:contextualSpacing/>
        <w:rPr>
          <w:rFonts w:ascii="ITC Legacy Sans Std Book" w:hAnsi="ITC Legacy Sans Std Book" w:cs="Arial"/>
          <w:i/>
          <w:iCs/>
          <w:sz w:val="30"/>
          <w:szCs w:val="30"/>
        </w:rPr>
      </w:pPr>
      <w:r w:rsidRPr="00F57B83">
        <w:rPr>
          <w:rFonts w:ascii="ITC Legacy Sans Std Book" w:hAnsi="ITC Legacy Sans Std Book" w:cs="Arial"/>
          <w:sz w:val="30"/>
          <w:szCs w:val="30"/>
        </w:rPr>
        <w:tab/>
      </w:r>
      <w:r w:rsidRPr="00F57B83">
        <w:rPr>
          <w:rFonts w:ascii="ITC Legacy Sans Std Book" w:hAnsi="ITC Legacy Sans Std Book" w:cs="Arial"/>
          <w:i/>
          <w:iCs/>
          <w:sz w:val="30"/>
          <w:szCs w:val="30"/>
        </w:rPr>
        <w:t>Are you going on to perfection?</w:t>
      </w:r>
    </w:p>
    <w:p w14:paraId="179EE13C" w14:textId="77777777" w:rsidR="00E074D4" w:rsidRPr="00E074D4" w:rsidRDefault="00E074D4" w:rsidP="00632D2C">
      <w:pPr>
        <w:spacing w:line="240" w:lineRule="auto"/>
        <w:contextualSpacing/>
        <w:rPr>
          <w:rFonts w:ascii="ITC Legacy Sans Std Book" w:hAnsi="ITC Legacy Sans Std Book" w:cs="Arial"/>
          <w:i/>
          <w:iCs/>
          <w:sz w:val="20"/>
          <w:szCs w:val="20"/>
        </w:rPr>
      </w:pPr>
    </w:p>
    <w:p w14:paraId="00818CD7" w14:textId="25FEDA10" w:rsidR="00632D2C" w:rsidRPr="00F57B83" w:rsidRDefault="00632D2C" w:rsidP="00E074D4">
      <w:pPr>
        <w:spacing w:line="240" w:lineRule="auto"/>
        <w:contextualSpacing/>
        <w:jc w:val="both"/>
        <w:rPr>
          <w:rFonts w:ascii="ITC Legacy Sans Std Book" w:hAnsi="ITC Legacy Sans Std Book" w:cs="Arial"/>
          <w:sz w:val="30"/>
          <w:szCs w:val="30"/>
        </w:rPr>
      </w:pPr>
      <w:r w:rsidRPr="00F57B83">
        <w:rPr>
          <w:rFonts w:ascii="ITC Legacy Sans Std Book" w:hAnsi="ITC Legacy Sans Std Book" w:cs="Arial"/>
          <w:sz w:val="30"/>
          <w:szCs w:val="30"/>
        </w:rPr>
        <w:t>The candidates for ordination were hesitant in their response to his question and he became irritated.</w:t>
      </w:r>
      <w:r w:rsidR="00F57B83">
        <w:rPr>
          <w:rFonts w:ascii="ITC Legacy Sans Std Book" w:hAnsi="ITC Legacy Sans Std Book" w:cs="Arial"/>
          <w:sz w:val="30"/>
          <w:szCs w:val="30"/>
        </w:rPr>
        <w:t xml:space="preserve"> </w:t>
      </w:r>
      <w:r w:rsidRPr="00F57B83">
        <w:rPr>
          <w:rFonts w:ascii="ITC Legacy Sans Std Book" w:hAnsi="ITC Legacy Sans Std Book" w:cs="Arial"/>
          <w:sz w:val="30"/>
          <w:szCs w:val="30"/>
        </w:rPr>
        <w:t>“Well, if you are not going on to perfection, where are you going?”</w:t>
      </w:r>
    </w:p>
    <w:p w14:paraId="0504CB55" w14:textId="77777777" w:rsidR="00632D2C" w:rsidRPr="00E074D4" w:rsidRDefault="00632D2C" w:rsidP="00E074D4">
      <w:pPr>
        <w:spacing w:line="240" w:lineRule="auto"/>
        <w:contextualSpacing/>
        <w:jc w:val="both"/>
        <w:rPr>
          <w:rFonts w:ascii="ITC Legacy Sans Std Book" w:hAnsi="ITC Legacy Sans Std Book" w:cs="Arial"/>
          <w:sz w:val="20"/>
          <w:szCs w:val="20"/>
        </w:rPr>
      </w:pPr>
    </w:p>
    <w:p w14:paraId="62F95590" w14:textId="60C408FB" w:rsidR="00632D2C" w:rsidRPr="00F57B83" w:rsidRDefault="00632D2C" w:rsidP="00E074D4">
      <w:pPr>
        <w:spacing w:line="240" w:lineRule="auto"/>
        <w:contextualSpacing/>
        <w:jc w:val="both"/>
        <w:rPr>
          <w:rFonts w:ascii="ITC Legacy Sans Std Book" w:hAnsi="ITC Legacy Sans Std Book" w:cs="Arial"/>
          <w:bCs/>
          <w:sz w:val="30"/>
          <w:szCs w:val="30"/>
        </w:rPr>
      </w:pPr>
      <w:r w:rsidRPr="00F57B83">
        <w:rPr>
          <w:rFonts w:ascii="ITC Legacy Sans Std Book" w:hAnsi="ITC Legacy Sans Std Book" w:cs="Arial"/>
          <w:sz w:val="30"/>
          <w:szCs w:val="30"/>
        </w:rPr>
        <w:t xml:space="preserve">It’s a good question.  </w:t>
      </w:r>
      <w:r w:rsidRPr="00F57B83">
        <w:rPr>
          <w:rFonts w:ascii="ITC Legacy Sans Std Book" w:hAnsi="ITC Legacy Sans Std Book" w:cs="Arial"/>
          <w:i/>
          <w:iCs/>
          <w:sz w:val="30"/>
          <w:szCs w:val="30"/>
        </w:rPr>
        <w:t>Where are you going?</w:t>
      </w:r>
      <w:r w:rsidR="00E074D4">
        <w:rPr>
          <w:rFonts w:ascii="ITC Legacy Sans Std Book" w:hAnsi="ITC Legacy Sans Std Book" w:cs="Arial"/>
          <w:i/>
          <w:iCs/>
          <w:sz w:val="30"/>
          <w:szCs w:val="30"/>
        </w:rPr>
        <w:t xml:space="preserve"> </w:t>
      </w:r>
      <w:r w:rsidRPr="00F57B83">
        <w:rPr>
          <w:rFonts w:ascii="ITC Legacy Sans Std Book" w:hAnsi="ITC Legacy Sans Std Book" w:cs="Arial"/>
          <w:bCs/>
          <w:sz w:val="30"/>
          <w:szCs w:val="30"/>
        </w:rPr>
        <w:t>I’m not talking about the heaven and hell question.</w:t>
      </w:r>
      <w:r w:rsidR="00F57B83">
        <w:rPr>
          <w:rFonts w:ascii="ITC Legacy Sans Std Book" w:hAnsi="ITC Legacy Sans Std Book" w:cs="Arial"/>
          <w:bCs/>
          <w:sz w:val="30"/>
          <w:szCs w:val="30"/>
        </w:rPr>
        <w:t xml:space="preserve"> </w:t>
      </w:r>
      <w:r w:rsidRPr="00F57B83">
        <w:rPr>
          <w:rFonts w:ascii="ITC Legacy Sans Std Book" w:hAnsi="ITC Legacy Sans Std Book" w:cs="Arial"/>
          <w:bCs/>
          <w:sz w:val="30"/>
          <w:szCs w:val="30"/>
        </w:rPr>
        <w:t>Are you going to be a part of the Kingdom of God that is alive even today?</w:t>
      </w:r>
      <w:r w:rsidR="00F57B83">
        <w:rPr>
          <w:rFonts w:ascii="ITC Legacy Sans Std Book" w:hAnsi="ITC Legacy Sans Std Book" w:cs="Arial"/>
          <w:bCs/>
          <w:sz w:val="30"/>
          <w:szCs w:val="30"/>
        </w:rPr>
        <w:t xml:space="preserve"> </w:t>
      </w:r>
      <w:r w:rsidRPr="00F57B83">
        <w:rPr>
          <w:rFonts w:ascii="ITC Legacy Sans Std Book" w:hAnsi="ITC Legacy Sans Std Book" w:cs="Arial"/>
          <w:bCs/>
          <w:sz w:val="30"/>
          <w:szCs w:val="30"/>
        </w:rPr>
        <w:t>God’s Kingdom is present now even as we wait in expectation for the complete realization of God’s Kingdom.</w:t>
      </w:r>
      <w:r w:rsidR="00F57B83">
        <w:rPr>
          <w:rFonts w:ascii="ITC Legacy Sans Std Book" w:hAnsi="ITC Legacy Sans Std Book" w:cs="Arial"/>
          <w:bCs/>
          <w:sz w:val="30"/>
          <w:szCs w:val="30"/>
        </w:rPr>
        <w:t xml:space="preserve"> </w:t>
      </w:r>
      <w:r w:rsidRPr="00F57B83">
        <w:rPr>
          <w:rFonts w:ascii="ITC Legacy Sans Std Book" w:hAnsi="ITC Legacy Sans Std Book" w:cs="Arial"/>
          <w:bCs/>
          <w:sz w:val="30"/>
          <w:szCs w:val="30"/>
        </w:rPr>
        <w:t>In a few minutes we will celebrate that fact when we come to the Lord’s Table to celebrate the Sacrament of Communion.</w:t>
      </w:r>
    </w:p>
    <w:p w14:paraId="1254541A" w14:textId="77777777" w:rsidR="00632D2C" w:rsidRPr="00E074D4" w:rsidRDefault="00632D2C" w:rsidP="00632D2C">
      <w:pPr>
        <w:spacing w:line="240" w:lineRule="auto"/>
        <w:contextualSpacing/>
        <w:rPr>
          <w:rFonts w:ascii="ITC Legacy Sans Std Book" w:hAnsi="ITC Legacy Sans Std Book" w:cs="Arial"/>
          <w:bCs/>
          <w:sz w:val="20"/>
          <w:szCs w:val="20"/>
        </w:rPr>
      </w:pPr>
    </w:p>
    <w:p w14:paraId="4EF4767E" w14:textId="0899CE47" w:rsidR="00310CBF" w:rsidRPr="00F57B83" w:rsidRDefault="00632D2C" w:rsidP="004130C5">
      <w:pPr>
        <w:spacing w:line="240" w:lineRule="auto"/>
        <w:contextualSpacing/>
        <w:rPr>
          <w:rFonts w:ascii="ITC Legacy Sans Std Book" w:hAnsi="ITC Legacy Sans Std Book" w:cstheme="minorHAnsi"/>
          <w:sz w:val="30"/>
          <w:szCs w:val="30"/>
        </w:rPr>
      </w:pPr>
      <w:r w:rsidRPr="00F57B83">
        <w:rPr>
          <w:rFonts w:ascii="ITC Legacy Sans Std Book" w:hAnsi="ITC Legacy Sans Std Book" w:cs="Arial"/>
          <w:bCs/>
          <w:sz w:val="30"/>
          <w:szCs w:val="30"/>
        </w:rPr>
        <w:t>The Beatitudes…Christianity 101…an introduction to the Kingdom of God.</w:t>
      </w:r>
      <w:r w:rsidR="004130C5">
        <w:rPr>
          <w:rFonts w:ascii="ITC Legacy Sans Std Book" w:hAnsi="ITC Legacy Sans Std Book" w:cs="Arial"/>
          <w:bCs/>
          <w:sz w:val="30"/>
          <w:szCs w:val="30"/>
        </w:rPr>
        <w:t xml:space="preserve"> Amen. </w:t>
      </w:r>
      <w:bookmarkStart w:id="0" w:name="_GoBack"/>
      <w:bookmarkEnd w:id="0"/>
    </w:p>
    <w:sectPr w:rsidR="00310CBF" w:rsidRPr="00F57B83" w:rsidSect="006413B6">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EB3F" w14:textId="77777777" w:rsidR="00D95955" w:rsidRDefault="00D95955" w:rsidP="00DD47B9">
      <w:pPr>
        <w:spacing w:after="0" w:line="240" w:lineRule="auto"/>
      </w:pPr>
      <w:r>
        <w:separator/>
      </w:r>
    </w:p>
  </w:endnote>
  <w:endnote w:type="continuationSeparator" w:id="0">
    <w:p w14:paraId="71631D7B" w14:textId="77777777" w:rsidR="00D95955" w:rsidRDefault="00D95955"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2628" w14:textId="77777777" w:rsidR="00D95955" w:rsidRDefault="00D95955" w:rsidP="00DD47B9">
      <w:pPr>
        <w:spacing w:after="0" w:line="240" w:lineRule="auto"/>
      </w:pPr>
      <w:r>
        <w:separator/>
      </w:r>
    </w:p>
  </w:footnote>
  <w:footnote w:type="continuationSeparator" w:id="0">
    <w:p w14:paraId="1219562B" w14:textId="77777777" w:rsidR="00D95955" w:rsidRDefault="00D95955"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724EF"/>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1939"/>
    <w:rsid w:val="00294EC4"/>
    <w:rsid w:val="00297559"/>
    <w:rsid w:val="002A20E3"/>
    <w:rsid w:val="002A7C37"/>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0C5"/>
    <w:rsid w:val="00413ACB"/>
    <w:rsid w:val="0042052C"/>
    <w:rsid w:val="00420C24"/>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2D2C"/>
    <w:rsid w:val="00633B4C"/>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1E0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0DF8"/>
    <w:rsid w:val="00B66696"/>
    <w:rsid w:val="00B76C1A"/>
    <w:rsid w:val="00B845AF"/>
    <w:rsid w:val="00B850BA"/>
    <w:rsid w:val="00B9495D"/>
    <w:rsid w:val="00BA2280"/>
    <w:rsid w:val="00BA35BD"/>
    <w:rsid w:val="00BA3C64"/>
    <w:rsid w:val="00BA4DEC"/>
    <w:rsid w:val="00BB354B"/>
    <w:rsid w:val="00BB5589"/>
    <w:rsid w:val="00BD0D25"/>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398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173"/>
    <w:rsid w:val="00D244DC"/>
    <w:rsid w:val="00D332F7"/>
    <w:rsid w:val="00D367E2"/>
    <w:rsid w:val="00D36A64"/>
    <w:rsid w:val="00D4091E"/>
    <w:rsid w:val="00D464A8"/>
    <w:rsid w:val="00D66DCA"/>
    <w:rsid w:val="00D716CD"/>
    <w:rsid w:val="00D77F56"/>
    <w:rsid w:val="00D95955"/>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074D4"/>
    <w:rsid w:val="00E22329"/>
    <w:rsid w:val="00E37FD1"/>
    <w:rsid w:val="00E41AA4"/>
    <w:rsid w:val="00E506BA"/>
    <w:rsid w:val="00E55093"/>
    <w:rsid w:val="00E63B39"/>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57B83"/>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2">
    <w:name w:val="heading 2"/>
    <w:basedOn w:val="Normal"/>
    <w:next w:val="Normal"/>
    <w:link w:val="Heading2Char"/>
    <w:uiPriority w:val="9"/>
    <w:unhideWhenUsed/>
    <w:qFormat/>
    <w:rsid w:val="000724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2Char">
    <w:name w:val="Heading 2 Char"/>
    <w:basedOn w:val="DefaultParagraphFont"/>
    <w:link w:val="Heading2"/>
    <w:uiPriority w:val="9"/>
    <w:rsid w:val="000724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1C49-331E-4773-9ECD-4D500990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2020-01-12T12:53:00Z</cp:lastPrinted>
  <dcterms:created xsi:type="dcterms:W3CDTF">2020-02-04T15:57:00Z</dcterms:created>
  <dcterms:modified xsi:type="dcterms:W3CDTF">2020-02-04T15:57:00Z</dcterms:modified>
</cp:coreProperties>
</file>